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6E" w:rsidRPr="00DA686E" w:rsidRDefault="00DA686E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DA686E">
        <w:rPr>
          <w:rFonts w:ascii="TH SarabunPSK" w:eastAsia="Calibri" w:hAnsi="TH SarabunPSK" w:cs="TH SarabunPSK"/>
          <w:b/>
          <w:bCs/>
          <w:sz w:val="24"/>
          <w:szCs w:val="32"/>
          <w:cs/>
        </w:rPr>
        <w:t>แบบฟอร์มเสนอขออนุมัติโครงการ</w:t>
      </w:r>
    </w:p>
    <w:p w:rsidR="00DA686E" w:rsidRPr="00DA686E" w:rsidRDefault="00DA686E" w:rsidP="00893CBD">
      <w:pPr>
        <w:spacing w:after="0" w:line="233" w:lineRule="auto"/>
        <w:jc w:val="center"/>
        <w:rPr>
          <w:rFonts w:ascii="TH SarabunPSK" w:eastAsia="Calibri" w:hAnsi="TH SarabunPSK" w:cs="TH SarabunPSK"/>
          <w:b/>
          <w:bCs/>
          <w:sz w:val="24"/>
          <w:szCs w:val="32"/>
          <w:cs/>
        </w:rPr>
      </w:pPr>
      <w:r w:rsidRPr="00DA686E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วิทยาลัยนวัตกรรมและการจัดการ มหาวิทยาลัยราชภัฏสวนสุนันทา</w:t>
      </w:r>
    </w:p>
    <w:p w:rsidR="00DA686E" w:rsidRPr="00DA686E" w:rsidRDefault="00DA686E" w:rsidP="00893CBD">
      <w:pPr>
        <w:spacing w:after="0" w:line="233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------------------------------------------</w:t>
      </w:r>
    </w:p>
    <w:p w:rsidR="00DA686E" w:rsidRPr="00DA686E" w:rsidRDefault="00DA686E" w:rsidP="00893CBD">
      <w:pPr>
        <w:spacing w:after="0" w:line="233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permStart w:id="1593927355" w:edGrp="everyone"/>
      <w:permEnd w:id="1593927355"/>
    </w:p>
    <w:p w:rsidR="00DA686E" w:rsidRPr="00DA686E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1. ชื่อโครงการ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sdt>
        <w:sdtPr>
          <w:rPr>
            <w:rFonts w:ascii="TH SarabunPSK" w:eastAsia="Times New Roman" w:hAnsi="TH SarabunPSK" w:cs="TH SarabunPSK"/>
            <w:b/>
            <w:bCs/>
            <w:color w:val="000000"/>
            <w:sz w:val="32"/>
            <w:szCs w:val="32"/>
          </w:rPr>
          <w:id w:val="399644484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2"/>
                <w:szCs w:val="32"/>
                <w:cs/>
              </w:rPr>
              <w:tag w:val="tag_ProjectNameTH"/>
              <w:id w:val="-903907307"/>
              <w:placeholder>
                <w:docPart w:val="2E2896D6F1CA4972B22152F77A313ACE"/>
              </w:placeholder>
            </w:sdtPr>
            <w:sdtEndPr>
              <w:rPr>
                <w:b/>
                <w:bCs/>
                <w:cs w:val="0"/>
              </w:rPr>
            </w:sdtEndPr>
            <w:sdtContent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..........................................................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  <w:cs/>
                </w:rPr>
                <w:t>...........</w:t>
              </w: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...................................................</w:t>
              </w:r>
            </w:sdtContent>
          </w:sdt>
        </w:sdtContent>
      </w:sdt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DA686E" w:rsidRDefault="00DA686E" w:rsidP="00893CBD">
      <w:pPr>
        <w:tabs>
          <w:tab w:val="left" w:pos="2430"/>
        </w:tabs>
        <w:spacing w:after="0" w:line="233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 สถานภาพของโครงการ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: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90927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05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โครงการใหม่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178329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99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โครงการตาม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Agenda</w:t>
      </w:r>
    </w:p>
    <w:p w:rsidR="00DA686E" w:rsidRPr="00DA686E" w:rsidRDefault="00DA686E" w:rsidP="00893CBD">
      <w:pPr>
        <w:spacing w:after="0" w:line="233" w:lineRule="auto"/>
        <w:ind w:left="2160" w:firstLine="1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57796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1419554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699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โครงการต่อเนื่อง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ระบุชื่อโครงการเดิม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23525192"/>
          <w:placeholder>
            <w:docPart w:val="DefaultPlaceholder_1082065158"/>
          </w:placeholder>
          <w:text/>
        </w:sdtPr>
        <w:sdtEndPr/>
        <w:sdtContent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57FE5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3. ผู้รับผิดชอบโครงการ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844817779"/>
          <w:placeholder>
            <w:docPart w:val="DefaultPlaceholder_1082065158"/>
          </w:placeholder>
          <w:text/>
        </w:sdtPr>
        <w:sdtEndPr>
          <w:rPr>
            <w:cs/>
          </w:rPr>
        </w:sdtEndPr>
        <w:sdtContent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………………………………………………………………………………….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(หัวหน้าโครงการ)</w:t>
      </w:r>
    </w:p>
    <w:p w:rsidR="00D57FE5" w:rsidRDefault="00D57FE5" w:rsidP="00D57FE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1)…………………………………………………………………………………………………………………………………….…..</w:t>
      </w:r>
    </w:p>
    <w:p w:rsidR="00D57FE5" w:rsidRDefault="00D57FE5" w:rsidP="00D57FE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2)…………………………………………………………………………………...……………………………………………….…..</w:t>
      </w:r>
    </w:p>
    <w:p w:rsidR="00D57FE5" w:rsidRDefault="00D57FE5" w:rsidP="00D57FE5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>3)…………………………………………………………………………………………………………………………………….…..</w:t>
      </w:r>
    </w:p>
    <w:p w:rsidR="00DA686E" w:rsidRPr="00DA686E" w:rsidRDefault="00DA686E" w:rsidP="00893CBD">
      <w:pPr>
        <w:tabs>
          <w:tab w:val="left" w:pos="5670"/>
          <w:tab w:val="left" w:pos="6237"/>
        </w:tabs>
        <w:spacing w:after="0" w:line="233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64182B" w:rsidRDefault="00DA686E" w:rsidP="00893CBD">
      <w:pPr>
        <w:spacing w:after="0" w:line="233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4182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4. ความสอดคล้อง/ตอบสนองของโครงการกับแผนพัฒนาหน่วยงานและการประกันคุณภาพการศึกษา</w:t>
      </w:r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4.1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สอดคล้องกับ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พันธกิจวิทยาลัย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ข้อ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พันธกิจ (Mission)"/>
          <w:tag w:val="กรุณาเลือกพันธกิจ (Mission)"/>
          <w:id w:val="-1528327005"/>
          <w:comboBox>
            <w:listItem w:displayText="1. ผลิตบัณฑิตที่มีคุณภาพและคุณธรรม สนองตอบความต้องการของสังคม" w:value="1. ผลิตบัณฑิตที่มีคุณภาพและคุณธรรม สนองตอบความต้องการของสังคม"/>
            <w:listItem w:displayText="2. วิจัยและสร้างนวัตกรรมการจัดการ และนวัตกรรมองค์การ เพื่อการพัฒนาสังคมและท้องถิ่นอย่างยั่งยืน" w:value="2. วิจัยและสร้างนวัตกรรมการจัดการ และนวัตกรรมองค์การ เพื่อการพัฒนาสังคมและท้องถิ่นอย่างยั่งยืน"/>
            <w:listItem w:displayText="3. ให้บริการวิชาการ และสร้างเครือข่าย ถ่ายทอดเทคโนโลยีนวัตกรรมการจัดการและนวัตกรรมองค์การ ที่สอดคล้องกับความต้องการของสังคมและท้องถิ่น" w:value="3. ให้บริการวิชาการ และสร้างเครือข่าย ถ่ายทอดเทคโนโลยีนวัตกรรมการจัดการและนวัตกรรมองค์การ ที่สอดคล้องกับความต้องการของสังคมและท้องถิ่น"/>
            <w:listItem w:displayText="4. พัฒนาองค์ความรู้สู่การทำนุบำรุง อนุรักษ์ศิลปวัฒนธรรม และส่งเสริมภูมิปัญญาท้องถิ่น" w:value="4. พัฒนาองค์ความรู้สู่การทำนุบำรุง อนุรักษ์ศิลปวัฒนธรรม และส่งเสริมภูมิปัญญาท้องถิ่น"/>
            <w:listItem w:displayText="5. สร้างมูลค่าเพิ่มจากนวัตกรรมการจัดการและนวัตกรรมองค์การ" w:value="5. สร้างมูลค่าเพิ่มจากนวัตกรรมการจัดการและนวัตกรรมองค์การ"/>
          </w:comboBox>
        </w:sdtPr>
        <w:sdtEndPr>
          <w:rPr>
            <w:rFonts w:hint="default"/>
            <w:cs w:val="0"/>
          </w:rPr>
        </w:sdtEndPr>
        <w:sdtContent>
          <w:r w:rsidR="00773487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</w:t>
          </w:r>
        </w:sdtContent>
      </w:sdt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4.2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E7046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มหา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วิทยาลัย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/ ตัวชี้วัด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ยุทธศาสตร์ที่</w:t>
      </w:r>
      <w:r w:rsidR="00184D71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ประเด็นยุทธศาสตร์ (Strategic Focus)"/>
          <w:tag w:val="กรุณาเลือกประเด็นยุทธศาสตร์ (Strategic Focus)"/>
          <w:id w:val="1854527111"/>
          <w:comboBox>
            <w:listItem w:displayText="1. พัฒนามหาวิทยาลัยให้เป็นเอตทัคคะและผลิตบัณฑิตให้เป็นมืออาชีพ" w:value="1. พัฒนามหาวิทยาลัยให้เป็นเอตทัคคะและผลิตบัณฑิตให้เป็นมืออาชีพ"/>
            <w:listItem w:displayText="2. สร้างงานวิจัยและนวัตกรรมระดับชาติและนานาชาติเพื่อคุณภาพชีวิต เศรษฐกิจและสังคมอย่างยั่งยืน" w:value="2. สร้างงานวิจัยและนวัตกรรมระดับชาติและนานาชาติเพื่อคุณภาพชีวิต เศรษฐกิจและสังคมอย่างยั่งยืน"/>
            <w:listItem w:displayText="3. สร้างความสัมพันธ์กับเครือข่ายและขยายการยกย่องระดับนานาชาติ" w:value="3. สร้างความสัมพันธ์กับเครือข่ายและขยายการยกย่องระดับนานาชาติ"/>
          </w:comboBox>
        </w:sdtPr>
        <w:sdtEndPr/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</w:t>
          </w:r>
          <w:r w:rsidR="00807B95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</w:t>
          </w:r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</w:t>
          </w:r>
        </w:sdtContent>
      </w:sdt>
    </w:p>
    <w:p w:rsidR="007044F8" w:rsidRPr="009E7046" w:rsidRDefault="007044F8" w:rsidP="007044F8">
      <w:pPr>
        <w:spacing w:after="0" w:line="233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ชี้วัด"/>
          <w:tag w:val="กรุณาเลือกตัวชี้วัด"/>
          <w:id w:val="29223194"/>
          <w:temporary/>
          <w:comboBox>
            <w:listItem w:displayText="1.1.1 อัตราการคงอยู่ของผู้เรียน (ร้อยละ 92.50)" w:value="1.1.1 อัตราการคงอยู่ของผู้เรียน (ร้อยละ 92.50)"/>
            <w:listItem w:displayText="1.1.2 ร้อยละของผู้สำเร็จการศึกษาที่ทำงานในอุตสาหกรรมมูลค่าเพิ่มสูง (ร้อยละ 60)" w:value="1.1.2 ร้อยละของผู้สำเร็จการศึกษาที่ทำงานในอุตสาหกรรมมูลค่าเพิ่มสูง (ร้อยละ 60)"/>
            <w:listItem w:displayText="1.1.3 ร้อยละของบัณฑิตปริญญาตรีที่ได้งานทำหรือประกอบอาชีพอิสระภายใน 1 ปี (ร้อยละ 96.10)" w:value="1.1.3 ร้อยละของบัณฑิตปริญญาตรีที่ได้งานทำหรือประกอบอาชีพอิสระภายใน 1 ปี (ร้อยละ 96.10)"/>
            <w:listItem w:displayText="1.1.4 ร้อยละของผู้จ้างงานที่พอใจอย่างยิ่งในคุณลักษณะของบัณฑิต (ร้อยละ 93.00)" w:value="1.1.4 ร้อยละของผู้จ้างงานที่พอใจอย่างยิ่งในคุณลักษณะของบัณฑิต (ร้อยละ 93.00)"/>
            <w:listItem w:displayText="1.2.1 ร้อยละของนักศึกษาที่ได้รับการยกย่องหรือยอมรับในระดับชาติและ/หรือนานาชาติ (ร้อยละ 0.50)" w:value="1.2.1 ร้อยละของนักศึกษาที่ได้รับการยกย่องหรือยอมรับในระดับชาติและ/หรือนานาชาติ (ร้อยละ 0.50)"/>
            <w:listItem w:displayText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(5 ผลงาน)" w:value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(5 ผลงาน)"/>
            <w:listItem w:displayText="1.3.2 จำนวนนักศึกษาร่วมกับอาจารย์ที่มีผลงานวิจัย บทความวิชาการ งานสร้างสรรค์หรือสิ่งประดิษฐ์ (5 คน)" w:value="1.3.2 จำนวนนักศึกษาร่วมกับอาจารย์ที่มีผลงานวิจัย บทความวิชาการ งานสร้างสรรค์หรือสิ่งประดิษฐ์ (5 คน)"/>
            <w:listItem w:displayText="1.4.1 ร้อยละของอาจารย์ที่มีรูปแบบการจัดการเรียนการสอนด้วยระบบดิจิทัล (ร้อยละ 100.00)" w:value="1.4.1 ร้อยละของอาจารย์ที่มีรูปแบบการจัดการเรียนการสอนด้วยระบบดิจิทัล (ร้อยละ 100.00)"/>
            <w:listItem w:displayText="1.5.1 จำนวนสาขาวิชาที่มีผลการดำเนินงานตามเกณฑ์สาขาวิชาสู่เอตทัคคะ 80 คะแนนขึ้นไป (≥1 สาขาวิชา)" w:value="1.5.1 จำนวนสาขาวิชาที่มีผลการดำเนินงานตามเกณฑ์สาขาวิชาสู่เอตทัคคะ 80 คะแนนขึ้นไป (≥1 สาขาวิชา)"/>
            <w:listItem w:displayText="1.5.2 จำนวนสาขาวิชาอุตสาหกรรมมูลค่าเพิ่มสูง (≥1 สาขาวิชา)" w:value="1.5.2 จำนวนสาขาวิชาอุตสาหกรรมมูลค่าเพิ่มสูง (≥1 สาขาวิชา)"/>
            <w:listItem w:displayText="1.5.3 จำนวนหลักสูตรทางไกล (2 หลักสูตร)" w:value="1.5.3 จำนวนหลักสูตรทางไกล (2 หลักสูตร)"/>
            <w:listItem w:displayText="1.5.4 จำนวนหลักสูตรนานาชาติ (2 หลักสูตร)" w:value="1.5.4 จำนวนหลักสูตรนานาชาติ (2 หลักสูตร)"/>
            <w:listItem w:displayText="1.6.1 จำนวนหลักสูตรระยะสั้นหรือหลักสูตร Non-Degree (≥1 หลักสูตร)" w:value="1.6.1 จำนวนหลักสูตรระยะสั้นหรือหลักสูตร Non-Degree (≥1 หลักสูตร)"/>
            <w:listItem w:displayText="1.6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≥1 หลักสูตร)" w:value="1.6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≥1 หลักสูตร)"/>
            <w:listItem w:displayText="1.7.1 จำนวนหลักสูตรที่ออกแบบการเรียนการสอนร่วมกับหน่วยงานหรือสถานประกอบการ (1 หลักสูตร)" w:value="1.7.1 จำนวนหลักสูตรที่ออกแบบการเรียนการสอนร่วมกับหน่วยงานหรือสถานประกอบการ (1 หลักสูตร)"/>
            <w:listItem w:displayText="1.7.2 จำนวนหลักสูตรใหม่ที่จัดการเรียนการสอนร่วมกับหน่วยงานหรือสถานประกอบการอยู่ในกลุ่ม S-curve (1 หลักสูตร)" w:value="1.7.2 จำนวนหลักสูตรใหม่ที่จัดการเรียนการสอนร่วมกับหน่วยงานหรือสถานประกอบการอยู่ในกลุ่ม S-curve (1 หลักสูตร)"/>
            <w:listItem w:displayText="1.7.3 จำนวนหลักสูตรที่ปรับรูปแบบการจัดการเรียนการสอนร่วมกับหน่วยงานหรือสถานประกอบการ (1 หลักสูตร)" w:value="1.7.3 จำนวนหลักสูตรที่ปรับรูปแบบการจัดการเรียนการสอนร่วมกับหน่วยงานหรือสถานประกอบการ (1 หลักสูตร)"/>
            <w:listItem w:displayText="1.7.4 จำนวนอาจารย์ที่จัดการเรียนรู้และปฏิบัติงานในสถานประกอบการทั้งในประเทศหรือต่างประเทศ (2 คน)" w:value="1.7.4 จำนวนอาจารย์ที่จัดการเรียนรู้และปฏิบัติงานในสถานประกอบการทั้งในประเทศหรือต่างประเทศ (2 คน)"/>
            <w:listItem w:displayText="1.8.1 ร้อยละของอาจารย์ที่มีตำแหน่งทางวิชาการ (ร้อยละ 40)" w:value="1.8.1 ร้อยละของอาจารย์ที่มีตำแหน่งทางวิชาการ (ร้อยละ 40)"/>
            <w:listItem w:displayText="1.8.2 ร้อยละของอาจารย์ที่มีคุณวุฒิปริญาเอก (ร้อยละ 53)" w:value="1.8.2 ร้อยละของอาจารย์ที่มีคุณวุฒิปริญาเอก (ร้อยละ 53)"/>
            <w:listItem w:displayText="1.8.3 จำนวนอาจารย์ที่มีความเชี่ยวชาญวิชาชีพในศาสตร์ของตนเอง (15 คน)" w:value="1.8.3 จำนวนอาจารย์ที่มีความเชี่ยวชาญวิชาชีพในศาสตร์ของตนเอง (15 คน)"/>
            <w:listItem w:displayText="1.9.1 จำนวนบุคลากรสายสนับสนุนวิชาการที่เข้าสู่ตำแหน่งที่สูงขึ้น (1 คน)" w:value="1.9.1 จำนวนบุคลากรสายสนับสนุนวิชาการที่เข้าสู่ตำแหน่งที่สูงขึ้น (1 คน)"/>
            <w:listItem w:displayText="1.9.2 จำนวนบุคลากรสายสนับสนุนวิชาการที่มีทักษะและความเชี่ยวชาญในสายงาน (1 คน)" w:value="1.9.2 จำนวนบุคลากรสายสนับสนุนวิชาการที่มีทักษะและความเชี่ยวชาญในสายงาน (1 คน)"/>
            <w:listItem w:displayText="1.10.1 ผลการประเมินคุณธรรมและความโปร่งใสในการดำเนินงานของหน่วยงานภาครัฐ : ITA (100.00 คะแนน)" w:value="1.10.1 ผลการประเมินคุณธรรมและความโปร่งใสในการดำเนินงานของหน่วยงานภาครัฐ : ITA (100.00 คะแนน)"/>
            <w:listItem w:displayText="2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ผลงานวิจัยที่ตีพิมพ์ร่วมกับหน่วยงานภาครัฐและเอกชน (ร้อยละ 55.00)" w:value="2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ผลงานวิจัยที่ตีพิมพ์ร่วมกับหน่วยงานภาครัฐและเอกชน (ร้อยละ 55.00)"/>
            <w:listItem w:displayText="2.1.2 บทความที่ตีพิมพ์ลงวารสารระดับนานาชาติในฐาน Scopus (20 เรื่อง)" w:value="2.1.2 บทความที่ตีพิมพ์ลงวารสารระดับนานาชาติในฐาน Scopus (20 เรื่อง)"/>
            <w:listItem w:displayText="2.2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(5 ผลงาน)" w:value="2.2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(5 ผลงาน)"/>
            <w:listItem w:displayText="2.3.1 จำนวนผลงานที่ยื่นจดอนุสิทธิบัตร หรือสิทธิบัตร (1 ผลงาน)" w:value="2.3.1 จำนวนผลงานที่ยื่นจดอนุสิทธิบัตร หรือสิทธิบัตร (1 ผลงาน)"/>
            <w:listItem w:displayText="2.4.1 จำนวนเงินภายนอกที่สนับสนุนเพื่อจัดการศึกษา (700,000 บาท)" w:value="2.4.1 จำนวนเงินภายนอกที่สนับสนุนเพื่อจัดการศึกษา (700,000 บาท)"/>
            <w:listItem w:displayText="2.5.1 จำนวนองค์ความรู้หรือนวัตกรรมที่เกิดจากการบริการวิชาการแก่ชุมชนหรือท้องถิ่น (1 เรื่อง)" w:value="2.5.1 จำนวนองค์ความรู้หรือนวัตกรรมที่เกิดจากการบริการวิชาการแก่ชุมชนหรือท้องถิ่น (1 เรื่อง)"/>
            <w:listItem w:displayText="3.1.1 ร้อยละความสำเร็จของแผนการจัดอันดับมหาวิทยาลัย (ร้อยละ 80)" w:value="3.1.1 ร้อยละความสำเร็จของแผนการจัดอันดับมหาวิทยาลัย (ร้อยละ 80)"/>
            <w:listItem w:displayText="3.2.1 ร้อยละของนักเรียนที่เข้ามาศึกษาต่อในมหาวิทยาลัยต่อแผนรับนักศึกษาประจำปี (ร้อยละ 85.00)" w:value="3.2.1 ร้อยละของนักเรียนที่เข้ามาศึกษาต่อในมหาวิทยาลัยต่อแผนรับนักศึกษาประจำปี (ร้อยละ 85.00)"/>
            <w:listItem w:displayText="3.3.1 จำนวนนักศึกษาชาวต่างชาติหรือนักศึกษาแลกเปลี่ยน (280 คน)" w:value="3.3.1 จำนวนนักศึกษาชาวต่างชาติหรือนักศึกษาแลกเปลี่ยน (280 คน)"/>
            <w:listItem w:displayText="3.4.1 จำนวนอาจารย์ชาวต่างชาติหรืออาจารย์แลกเปลี่ยน/วิทยากร/บรรยายพิเศษ (≥2 คน)" w:value="3.4.1 จำนวนอาจารย์ชาวต่างชาติหรืออาจารย์แลกเปลี่ยน/วิทยากร/บรรยายพิเศษ (≥2 คน)"/>
            <w:listItem w:displayText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(ร้อยละ 80)" w:value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(ร้อยละ 80)"/>
            <w:listItem w:displayText="3.6.1 ร้อยละของกิจกรรมที่ทำภายใต้ MoU หรือ MoA กับเครือข่ายต่างประเทศ (ร้อยละ 80.00)" w:value="3.6.1 ร้อยละของกิจกรรมที่ทำภายใต้ MoU หรือ MoA กับเครือข่ายต่างประเทศ (ร้อยละ 80.00)"/>
          </w:comboBox>
        </w:sdtPr>
        <w:sdtEndPr/>
        <w:sdtContent>
          <w:r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4.3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สอดคล้องกับยุทธศาสตร์การพัฒนาของ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วิทยาลัย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>/ ตัวชี้วัด</w:t>
      </w:r>
    </w:p>
    <w:p w:rsidR="003C3855" w:rsidRPr="009E7046" w:rsidRDefault="00532206" w:rsidP="003C3855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C3855" w:rsidRPr="009E7046">
        <w:rPr>
          <w:rFonts w:ascii="TH SarabunPSK" w:eastAsia="Times New Roman" w:hAnsi="TH SarabunPSK" w:cs="TH SarabunPSK"/>
          <w:sz w:val="32"/>
          <w:szCs w:val="32"/>
          <w:cs/>
        </w:rPr>
        <w:t>ยุทธศาสตร์ที่</w:t>
      </w:r>
      <w:r w:rsidR="003C3855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ประเด็นยุทธศาสตร์ (Strategic Focus)"/>
          <w:tag w:val="กรุณาเลือกประเด็นยุทธศาสตร์ (Strategic Focus)"/>
          <w:id w:val="-284425508"/>
          <w:comboBox>
            <w:listItem w:displayText="1. พัฒนามหาวิทยาลัยให้เป็นเอตทัคคะและผลิตบัณฑิตให้เป็นมืออาชีพ" w:value="1. พัฒนามหาวิทยาลัยให้เป็นเอตทัคคะและผลิตบัณฑิตให้เป็นมืออาชีพ"/>
            <w:listItem w:displayText="2. สร้างงานวิจัยและนวัตกรรมระดับชาติและนานาชาติเพื่อคุณภาพชีวิต เศรษฐกิจและสังคมอย่างยั่งยืน" w:value="2. สร้างงานวิจัยและนวัตกรรมระดับชาติและนานาชาติเพื่อคุณภาพชีวิต เศรษฐกิจและสังคมอย่างยั่งยืน"/>
            <w:listItem w:displayText="3. สร้างความสัมพันธ์กับเครือข่ายและขยายการยกย่องระดับนานาชาติ" w:value="3. สร้างความสัมพันธ์กับเครือข่ายและขยายการยกย่องระดับนานาชาติ"/>
          </w:comboBox>
        </w:sdtPr>
        <w:sdtEndPr/>
        <w:sdtContent>
          <w:r w:rsidR="003C3855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</w:t>
          </w:r>
        </w:sdtContent>
      </w:sdt>
    </w:p>
    <w:p w:rsidR="003C3855" w:rsidRPr="009E7046" w:rsidRDefault="003C3855" w:rsidP="003C3855">
      <w:pPr>
        <w:spacing w:after="0" w:line="233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ชี้วัด"/>
          <w:tag w:val="กรุณาเลือกตัวชี้วัด"/>
          <w:id w:val="223186295"/>
          <w:temporary/>
          <w:comboBox>
            <w:listItem w:displayText="1.1.1 อัตราการคงอยู่ของผู้เรียน (ร้อยละ 92.50)" w:value="1.1.1 อัตราการคงอยู่ของผู้เรียน (ร้อยละ 92.50)"/>
            <w:listItem w:displayText="1.1.2 ร้อยละของผู้สำเร็จการศึกษาที่ทำงานในอุตสาหกรรมมูลค่าเพิ่มสูง (ร้อยละ 60)" w:value="1.1.2 ร้อยละของผู้สำเร็จการศึกษาที่ทำงานในอุตสาหกรรมมูลค่าเพิ่มสูง (ร้อยละ 60)"/>
            <w:listItem w:displayText="1.1.3 ร้อยละของบัณฑิตปริญญาตรีที่ได้งานทำหรือประกอบอาชีพอิสระภายใน 1 ปี (ร้อยละ 96.10)" w:value="1.1.3 ร้อยละของบัณฑิตปริญญาตรีที่ได้งานทำหรือประกอบอาชีพอิสระภายใน 1 ปี (ร้อยละ 96.10)"/>
            <w:listItem w:displayText="1.1.4 ร้อยละของผู้จ้างงานที่พอใจอย่างยิ่งในคุณลักษณะของบัณฑิต (ร้อยละ 93.00)" w:value="1.1.4 ร้อยละของผู้จ้างงานที่พอใจอย่างยิ่งในคุณลักษณะของบัณฑิต (ร้อยละ 93.00)"/>
            <w:listItem w:displayText="1.2.1 ร้อยละของนักศึกษาที่ได้รับการยกย่องหรือยอมรับในระดับชาติและ/หรือนานาชาติ (ร้อยละ 0.50)" w:value="1.2.1 ร้อยละของนักศึกษาที่ได้รับการยกย่องหรือยอมรับในระดับชาติและ/หรือนานาชาติ (ร้อยละ 0.50)"/>
            <w:listItem w:displayText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(5 ผลงาน)" w:value="1.3.1 จำนวนงานวิจัย บทความวิชาการ งานสร้างสรรค์ นวัตกรรมและสิ่งประดิษฐ์ของนักศึกษาไปนำเสนอ/ประกวดในระดับชาติหรือนานาชาติ (5 ผลงาน)"/>
            <w:listItem w:displayText="1.3.2 จำนวนนักศึกษาร่วมกับอาจารย์ที่มีผลงานวิจัย บทความวิชาการ งานสร้างสรรค์หรือสิ่งประดิษฐ์ (5 คน)" w:value="1.3.2 จำนวนนักศึกษาร่วมกับอาจารย์ที่มีผลงานวิจัย บทความวิชาการ งานสร้างสรรค์หรือสิ่งประดิษฐ์ (5 คน)"/>
            <w:listItem w:displayText="1.4.1 ร้อยละของอาจารย์ที่มีรูปแบบการจัดการเรียนการสอนด้วยระบบดิจิทัล (ร้อยละ 100.00)" w:value="1.4.1 ร้อยละของอาจารย์ที่มีรูปแบบการจัดการเรียนการสอนด้วยระบบดิจิทัล (ร้อยละ 100.00)"/>
            <w:listItem w:displayText="1.5.1 จำนวนสาขาวิชาที่มีผลการดำเนินงานตามเกณฑ์สาขาวิชาสู่เอตทัคคะ 80 คะแนนขึ้นไป (≥1 สาขาวิชา)" w:value="1.5.1 จำนวนสาขาวิชาที่มีผลการดำเนินงานตามเกณฑ์สาขาวิชาสู่เอตทัคคะ 80 คะแนนขึ้นไป (≥1 สาขาวิชา)"/>
            <w:listItem w:displayText="1.5.2 จำนวนสาขาวิชาอุตสาหกรรมมูลค่าเพิ่มสูง (≥1 สาขาวิชา)" w:value="1.5.2 จำนวนสาขาวิชาอุตสาหกรรมมูลค่าเพิ่มสูง (≥1 สาขาวิชา)"/>
            <w:listItem w:displayText="1.5.3 จำนวนหลักสูตรทางไกล (2 หลักสูตร)" w:value="1.5.3 จำนวนหลักสูตรทางไกล (2 หลักสูตร)"/>
            <w:listItem w:displayText="1.5.4 จำนวนหลักสูตรนานาชาติ (2 หลักสูตร)" w:value="1.5.4 จำนวนหลักสูตรนานาชาติ (2 หลักสูตร)"/>
            <w:listItem w:displayText="1.6.1 จำนวนหลักสูตรระยะสั้นหรือหลักสูตร Non-Degree (≥1 หลักสูตร)" w:value="1.6.1 จำนวนหลักสูตรระยะสั้นหรือหลักสูตร Non-Degree (≥1 หลักสูตร)"/>
            <w:listItem w:displayText="1.6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≥1 หลักสูตร)" w:value="1.6.2 จำนวนหลักสูตรแบบบูรณาการระหว่างศาสตร์ของกลุ่มสาขาวิชาในรูปแบบคลัสเตอร์ ภายในมหาวิทยาลัยหรือข้ามสถาบันอุดมศึกษา (≥1 หลักสูตร)"/>
            <w:listItem w:displayText="1.7.1 จำนวนหลักสูตรที่ออกแบบการเรียนการสอนร่วมกับหน่วยงานหรือสถานประกอบการ (1 หลักสูตร)" w:value="1.7.1 จำนวนหลักสูตรที่ออกแบบการเรียนการสอนร่วมกับหน่วยงานหรือสถานประกอบการ (1 หลักสูตร)"/>
            <w:listItem w:displayText="1.7.2 จำนวนหลักสูตรใหม่ที่จัดการเรียนการสอนร่วมกับหน่วยงานหรือสถานประกอบการอยู่ในกลุ่ม S-curve (1 หลักสูตร)" w:value="1.7.2 จำนวนหลักสูตรใหม่ที่จัดการเรียนการสอนร่วมกับหน่วยงานหรือสถานประกอบการอยู่ในกลุ่ม S-curve (1 หลักสูตร)"/>
            <w:listItem w:displayText="1.7.3 จำนวนหลักสูตรที่ปรับรูปแบบการจัดการเรียนการสอนร่วมกับหน่วยงานหรือสถานประกอบการ (1 หลักสูตร)" w:value="1.7.3 จำนวนหลักสูตรที่ปรับรูปแบบการจัดการเรียนการสอนร่วมกับหน่วยงานหรือสถานประกอบการ (1 หลักสูตร)"/>
            <w:listItem w:displayText="1.7.4 จำนวนอาจารย์ที่จัดการเรียนรู้และปฏิบัติงานในสถานประกอบการทั้งในประเทศหรือต่างประเทศ (2 คน)" w:value="1.7.4 จำนวนอาจารย์ที่จัดการเรียนรู้และปฏิบัติงานในสถานประกอบการทั้งในประเทศหรือต่างประเทศ (2 คน)"/>
            <w:listItem w:displayText="1.8.1 ร้อยละของอาจารย์ที่มีตำแหน่งทางวิชาการ (ร้อยละ 40)" w:value="1.8.1 ร้อยละของอาจารย์ที่มีตำแหน่งทางวิชาการ (ร้อยละ 40)"/>
            <w:listItem w:displayText="1.8.2 ร้อยละของอาจารย์ที่มีคุณวุฒิปริญาเอก (ร้อยละ 53)" w:value="1.8.2 ร้อยละของอาจารย์ที่มีคุณวุฒิปริญาเอก (ร้อยละ 53)"/>
            <w:listItem w:displayText="1.8.3 จำนวนอาจารย์ที่มีความเชี่ยวชาญวิชาชีพในศาสตร์ของตนเอง (15 คน)" w:value="1.8.3 จำนวนอาจารย์ที่มีความเชี่ยวชาญวิชาชีพในศาสตร์ของตนเอง (15 คน)"/>
            <w:listItem w:displayText="1.9.1 จำนวนบุคลากรสายสนับสนุนวิชาการที่เข้าสู่ตำแหน่งที่สูงขึ้น (1 คน)" w:value="1.9.1 จำนวนบุคลากรสายสนับสนุนวิชาการที่เข้าสู่ตำแหน่งที่สูงขึ้น (1 คน)"/>
            <w:listItem w:displayText="1.9.2 จำนวนบุคลากรสายสนับสนุนวิชาการที่มีทักษะและความเชี่ยวชาญในสายงาน (1 คน)" w:value="1.9.2 จำนวนบุคลากรสายสนับสนุนวิชาการที่มีทักษะและความเชี่ยวชาญในสายงาน (1 คน)"/>
            <w:listItem w:displayText="1.10.1 ผลการประเมินคุณธรรมและความโปร่งใสในการดำเนินงานของหน่วยงานภาครัฐ : ITA (100.00 คะแนน)" w:value="1.10.1 ผลการประเมินคุณธรรมและความโปร่งใสในการดำเนินงานของหน่วยงานภาครัฐ : ITA (100.00 คะแนน)"/>
            <w:listItem w:displayText="2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ผลงานวิจัยที่ตีพิมพ์ร่วมกับหน่วยงานภาครัฐและเอกชน (ร้อยละ 55.00)" w:value="2.1.1 ร้อยละของผลงานวิชาการ วิจัยหรืองานสร้างสรรค์ที่ตีพิมพ์ เผยแพร่ในระดับชาติหรือนานาชาติต่ออาจารย์ประจำและนักวิจัย ผลงานวิจัยที่ตีพิมพ์ร่วมกับหน่วยงานภาครัฐและเอกชน (ร้อยละ 55.00)"/>
            <w:listItem w:displayText="2.1.2 บทความที่ตีพิมพ์ลงวารสารระดับนานาชาติในฐาน Scopus (20 เรื่อง)" w:value="2.1.2 บทความที่ตีพิมพ์ลงวารสารระดับนานาชาติในฐาน Scopus (20 เรื่อง)"/>
            <w:listItem w:displayText="2.2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(5 ผลงาน)" w:value="2.2.1 จำนวนงานวิจัย งานนวัตกรรม งานสร้างสรรค์หรืองานวิชาการที่นำไปใช้ประโยชน์ในการพัฒนาผลิตภัณฑ์หรือสร้างรายได้ลดรายจ่าย หรือพัฒนาประชาชนและชุมชนให้เข้มแข็งและยั่งยืน (5 ผลงาน)"/>
            <w:listItem w:displayText="2.3.1 จำนวนผลงานที่ยื่นจดอนุสิทธิบัตร หรือสิทธิบัตร (1 ผลงาน)" w:value="2.3.1 จำนวนผลงานที่ยื่นจดอนุสิทธิบัตร หรือสิทธิบัตร (1 ผลงาน)"/>
            <w:listItem w:displayText="2.4.1 จำนวนเงินภายนอกที่สนับสนุนเพื่อจัดการศึกษา (700,000 บาท)" w:value="2.4.1 จำนวนเงินภายนอกที่สนับสนุนเพื่อจัดการศึกษา (700,000 บาท)"/>
            <w:listItem w:displayText="2.5.1 จำนวนองค์ความรู้หรือนวัตกรรมที่เกิดจากการบริการวิชาการแก่ชุมชนหรือท้องถิ่น (1 เรื่อง)" w:value="2.5.1 จำนวนองค์ความรู้หรือนวัตกรรมที่เกิดจากการบริการวิชาการแก่ชุมชนหรือท้องถิ่น (1 เรื่อง)"/>
            <w:listItem w:displayText="3.1.1 ร้อยละความสำเร็จของแผนการจัดอันดับมหาวิทยาลัย (ร้อยละ 80)" w:value="3.1.1 ร้อยละความสำเร็จของแผนการจัดอันดับมหาวิทยาลัย (ร้อยละ 80)"/>
            <w:listItem w:displayText="3.2.1 ร้อยละของนักเรียนที่เข้ามาศึกษาต่อในมหาวิทยาลัยต่อแผนรับนักศึกษาประจำปี (ร้อยละ 85.00)" w:value="3.2.1 ร้อยละของนักเรียนที่เข้ามาศึกษาต่อในมหาวิทยาลัยต่อแผนรับนักศึกษาประจำปี (ร้อยละ 85.00)"/>
            <w:listItem w:displayText="3.3.1 จำนวนนักศึกษาชาวต่างชาติหรือนักศึกษาแลกเปลี่ยน (280 คน)" w:value="3.3.1 จำนวนนักศึกษาชาวต่างชาติหรือนักศึกษาแลกเปลี่ยน (280 คน)"/>
            <w:listItem w:displayText="3.4.1 จำนวนอาจารย์ชาวต่างชาติหรืออาจารย์แลกเปลี่ยน/วิทยากร/บรรยายพิเศษ (≥2 คน)" w:value="3.4.1 จำนวนอาจารย์ชาวต่างชาติหรืออาจารย์แลกเปลี่ยน/วิทยากร/บรรยายพิเศษ (≥2 คน)"/>
            <w:listItem w:displayText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(ร้อยละ 80)" w:value="3.5.1 ร้อยละข้อตกลงความร่วมมือหรือข้อตกลงความเข้าใจกับเครือข่ายในประเทศที่มีการจัดกิจกรรมอย่างต่อเนื่อง (ร้อยละ 80)"/>
            <w:listItem w:displayText="3.6.1 ร้อยละของกิจกรรมที่ทำภายใต้ MoU หรือ MoA กับเครือข่ายต่างประเทศ (ร้อยละ 80.00)" w:value="3.6.1 ร้อยละของกิจกรรมที่ทำภายใต้ MoU หรือ MoA กับเครือข่ายต่างประเทศ (ร้อยละ 80.00)"/>
          </w:comboBox>
        </w:sdtPr>
        <w:sdtEndPr/>
        <w:sdtContent>
          <w:r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423E14" w:rsidP="003C3855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>4.4</w:t>
      </w:r>
      <w:r w:rsidR="00DA686E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สอดคล้องกับการประกันคุณภาพภายใน/ ตัวบ่งชี้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ระดับวิทยาลัย</w:t>
      </w:r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องค์ประกอบที่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alias w:val="กรุณาเลือกองค์ประกอบในการประกันคุณภาพประกันคุณภาพคณะ"/>
          <w:tag w:val="กรุณาเลือกองค์ประกอบในการประกันคุณภาพประกันคุณภาพคณะ"/>
          <w:id w:val="-1624384918"/>
          <w:comboBox>
            <w:listItem w:displayText="1. การผลิตบัณฑิต" w:value="1. การผลิตบัณฑิต"/>
            <w:listItem w:displayText="2. การวิจัย" w:value="2. การวิจัย"/>
            <w:listItem w:displayText="3. การบริการวิชาการ" w:value="3. การบริการวิชาการ"/>
            <w:listItem w:displayText="4. การทำนุบำรุงศิลปะและวัฒนธรรม" w:value="4. การทำนุบำรุงศิลปะและวัฒนธรรม"/>
            <w:listItem w:displayText="5. การบริหารจัดการ" w:value="5. การบริหารจัดการ"/>
          </w:comboBox>
        </w:sdtPr>
        <w:sdtEndPr>
          <w:rPr>
            <w:rFonts w:hint="cs"/>
          </w:rPr>
        </w:sdtEndPr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</w:t>
          </w:r>
        </w:sdtContent>
      </w:sdt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ตัวบ่งชี้</w:t>
      </w:r>
      <w:r w:rsidR="006E04A3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alias w:val="กรุณาเลือกตัวบ่งชี้"/>
          <w:tag w:val="กรุณาเลือกตัวบ่งชี้"/>
          <w:id w:val="1527910856"/>
          <w:comboBox>
            <w:listItem w:displayText="1.1 ผลการบริหารจัดการหลักสูตรโดยรวม" w:value="1.1 ผลการบริหารจัดการหลักสูตรโดยรวม"/>
            <w:listItem w:displayText="1.2 อาจารย์ประจำคณะที่มีคุณวุฒิปริญญาเอก" w:value="1.2 อาจารย์ประจำคณะที่มีคุณวุฒิปริญญาเอก"/>
            <w:listItem w:displayText="1.3 อาจารย์ประจำคณะที่ดำรงตำแหน่งทางวิชาการ" w:value="1.3 อาจารย์ประจำคณะที่ดำรงตำแหน่งทางวิชาการ"/>
            <w:listItem w:displayText="1.4 การพัฒนาทักษะการเรียนรู้และการบริการแก่ผู้เรียน" w:value="1.4 การพัฒนาทักษะการเรียนรู้และการบริการแก่ผู้เรียน"/>
            <w:listItem w:displayText="2.1 เงินสนับสนุนงานวิจัยและงานสร้างสรรค์" w:value="2.1 เงินสนับสนุนงานวิจัยและงานสร้างสรรค์"/>
            <w:listItem w:displayText="2.2 ผลงานทางวิชาการของอาจารย์ประจำและนักวิจัย" w:value="2.2 ผลงานทางวิชาการของอาจารย์ประจำและนักวิจัย"/>
            <w:listItem w:displayText="2.3 การวิจัยและนวัตกรรม" w:value="2.3 การวิจัยและนวัตกรรม"/>
            <w:listItem w:displayText="3.1 การบริการวิชาการแก่สังคม" w:value="3.1 การบริการวิชาการแก่สังคม"/>
            <w:listItem w:displayText="4.1 ศิลปวัฒนธรรม ความเป็นไทย และเอกลักษณ์ของคณะ" w:value="4.1 ศิลปวัฒนธรรม ความเป็นไทย และเอกลักษณ์ของคณะ"/>
            <w:listItem w:displayText="5.1 การบริหารของคณะเพื่อการกำกับติดตามผลลัพธ์ตามพันธกิจกลุ่มสถาบัน และอัตลักษณ์ของคณะ" w:value="5.1 การบริหารของคณะเพื่อการกำกับติดตามผลลัพธ์ตามพันธกิจกลุ่มสถาบัน และอัตลักษณ์ของคณะ"/>
          </w:comboBox>
        </w:sdtPr>
        <w:sdtEndPr/>
        <w:sdtContent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</w:t>
          </w:r>
          <w:r w:rsidR="00864C4A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</w:t>
          </w:r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</w:t>
          </w:r>
          <w:r w:rsidR="00773487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</w:t>
          </w:r>
          <w:r w:rsidR="00C025BE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</w:t>
          </w:r>
        </w:sdtContent>
      </w:sdt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DA686E" w:rsidRPr="009E7046" w:rsidRDefault="00DA686E" w:rsidP="00893CBD">
      <w:pPr>
        <w:spacing w:after="0" w:line="233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ระดับหลักสูตร</w:t>
      </w:r>
    </w:p>
    <w:p w:rsidR="00DA686E" w:rsidRPr="009E7046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องค์ประกอบที่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alias w:val="กรุณาเลือกองค์ประกอบในการประกันคุณภาพหลักสูตร"/>
          <w:tag w:val="กรุณาเลือกองค์ประกอบในการประกันคุณภาพหลักสูตร"/>
          <w:id w:val="-2098471332"/>
          <w:comboBox>
            <w:listItem w:displayText="1. การกำกับมาตรฐาน" w:value="1. การกำกับมาตรฐาน"/>
            <w:listItem w:displayText="2. บัณฑิต" w:value="2. บัณฑิต"/>
            <w:listItem w:displayText="3. นักศึกษา" w:value="3. นักศึกษา"/>
            <w:listItem w:displayText="4. อาจารย์" w:value="4. อาจารย์"/>
            <w:listItem w:displayText="5. หลักสูตร การเรียนการสอน การประเมินผู้เรียน" w:value="5. หลักสูตร การเรียนการสอน การประเมินผู้เรียน"/>
            <w:listItem w:displayText="6. สิ่งสนับสนุนการเรียนรู้" w:value="6. สิ่งสนับสนุนการเรียนรู้"/>
          </w:comboBox>
        </w:sdtPr>
        <w:sdtEndPr/>
        <w:sdtContent>
          <w:r w:rsidR="00A14928" w:rsidRPr="009E7046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</w:t>
          </w:r>
        </w:sdtContent>
      </w:sdt>
      <w:r w:rsidR="00AA31A3" w:rsidRPr="009E7046"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541425" w:rsidRPr="009E7046" w:rsidRDefault="00DA686E" w:rsidP="005414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9E7046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E7046">
        <w:rPr>
          <w:rFonts w:ascii="TH SarabunPSK" w:eastAsia="Times New Roman" w:hAnsi="TH SarabunPSK" w:cs="TH SarabunPSK"/>
          <w:sz w:val="32"/>
          <w:szCs w:val="32"/>
          <w:cs/>
        </w:rPr>
        <w:t>ตัวบ่งชี้</w:t>
      </w:r>
      <w:r w:rsidR="00580C2D" w:rsidRPr="009E704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541425" w:rsidRPr="009E704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</w:rPr>
          <w:alias w:val="กรุณาเลือกตัวบ่งชี้"/>
          <w:tag w:val="กรุณาเลือกตัวบ่งชี้"/>
          <w:id w:val="860552805"/>
          <w:comboBox>
            <w:listItem w:displayText="1.1 การบริหารจัดการหลักสูตรตามเกณฑ์มาตรฐานหลักสูตรที่กำหนดโดยสำนักงานคณะกรรมการการอุดมศึกษา" w:value="1.1 การบริหารจัดการหลักสูตรตามเกณฑ์มาตรฐานหลักสูตรที่กำหนดโดยสำนักงานคณะกรรมการการอุดมศึกษา"/>
            <w:listItem w:displayText="2.1 คุณภาพบัณฑิตตามกรอบมาตรฐานคุณวุฒิระดับอุดมศึกษาแห่งชาติ" w:value="2.1 คุณภาพบัณฑิตตามกรอบมาตรฐานคุณวุฒิระดับอุดมศึกษาแห่งชาติ"/>
            <w:listItem w:displayText="2.2 (ปริญญาตรี) ร้อยละของบัณฑิตปริญาญาตรีที่ได้งานทำหรือประกอบอาชีพอิสระภายใน 1 ปี" w:value="2.2 (ปริญญาตรี) ร้อยละของบัณฑิตปริญาญาตรีที่ได้งานทำหรือประกอบอาชีพอิสระภายใน 1 ปี"/>
            <w:listItem w:displayText="2.2 (ปริญญาโท) ผลงานของนักศึกษาและผู้สำเร็จการศึกษาในระดับปริญญาโทที่ได้รับการตีพิมพ์หรือเผยแพร่" w:value="2.2 (ปริญญาโท) ผลงานของนักศึกษาและผู้สำเร็จการศึกษาในระดับปริญญาโทที่ได้รับการตีพิมพ์หรือเผยแพร่"/>
            <w:listItem w:displayText="2.2 (ปริญญาเอก) ผลงานของนักศึกษาและผู้สำเร็จการศึกษาในระดับปริญญาเอกที่ได้รับการตีพิมพ์หรือเผยแพร่" w:value="2.2 (ปริญญาเอก) ผลงานของนักศึกษาและผู้สำเร็จการศึกษาในระดับปริญญาเอกที่ได้รับการตีพิมพ์หรือเผยแพร่"/>
            <w:listItem w:displayText="3.1 การรับนักศึกษา" w:value="3.1 การรับนักศึกษา"/>
            <w:listItem w:displayText="3.2 การส่งเสริมและพัฒนานักศึกษา" w:value="3.2 การส่งเสริมและพัฒนานักศึกษา"/>
            <w:listItem w:displayText="3.3 ผลที่เกิดกับนักศึกษา" w:value="3.3 ผลที่เกิดกับนักศึกษา"/>
            <w:listItem w:displayText="4.1 การบริหารและพัฒนาอาจารย์" w:value="4.1 การบริหารและพัฒนาอาจารย์"/>
            <w:listItem w:displayText="4.2 คุณภาพอาจารย์" w:value="4.2 คุณภาพอาจารย์"/>
            <w:listItem w:displayText="4.3 ผลที่เกิดกับอาจารย์" w:value="4.3 ผลที่เกิดกับอาจารย์"/>
            <w:listItem w:displayText="5.1 สาระของรายวิชาในหลักสูตร" w:value="5.1 สาระของรายวิชาในหลักสูตร"/>
            <w:listItem w:displayText="5.2 การวางระบบผู้สอนและกระบวนการจัดการเรียนการสอน" w:value="5.2 การวางระบบผู้สอนและกระบวนการจัดการเรียนการสอน"/>
            <w:listItem w:displayText="5.3 การประเมินผู้เรียน" w:value="5.3 การประเมินผู้เรียน"/>
            <w:listItem w:displayText="5.4 ผลการดำเนินงานหลักสูตรตามกรอบมาตรฐานคุณวุฒิ ระดับอุดมศึกษาแห่งชาติ" w:value="5.4 ผลการดำเนินงานหลักสูตรตามกรอบมาตรฐานคุณวุฒิ ระดับอุดมศึกษาแห่งชาติ"/>
            <w:listItem w:displayText="6.1 สิ่งสนับสนุนการเรียนรู้" w:value="6.1 สิ่งสนับสนุนการเรียนรู้"/>
          </w:comboBox>
        </w:sdtPr>
        <w:sdtEndPr>
          <w:rPr>
            <w:rFonts w:hint="default"/>
          </w:rPr>
        </w:sdtEndPr>
        <w:sdtContent>
          <w:r w:rsidR="00D25B56" w:rsidRPr="009E7046">
            <w:rPr>
              <w:rFonts w:ascii="TH SarabunPSK" w:eastAsia="Times New Roman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</w:t>
          </w:r>
        </w:sdtContent>
      </w:sdt>
      <w:r w:rsidR="00541425" w:rsidRPr="009E704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2B4934" w:rsidRPr="009E7046" w:rsidRDefault="002B4934" w:rsidP="0054142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B4934" w:rsidRPr="00826518" w:rsidRDefault="002B4934" w:rsidP="00541425">
      <w:pPr>
        <w:spacing w:after="0" w:line="240" w:lineRule="auto"/>
        <w:rPr>
          <w:rFonts w:ascii="TH SarabunPSK" w:eastAsia="Times New Roman" w:hAnsi="TH SarabunPSK" w:cs="TH SarabunPSK"/>
          <w:color w:val="FF0000"/>
          <w:sz w:val="32"/>
          <w:szCs w:val="32"/>
          <w:cs/>
        </w:rPr>
      </w:pPr>
    </w:p>
    <w:p w:rsidR="00DA686E" w:rsidRP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lastRenderedPageBreak/>
        <w:t>4.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สอดคล้องกับอัตลักษณ์/เอกลักษณ์</w:t>
      </w:r>
    </w:p>
    <w:p w:rsidR="00DA686E" w:rsidRP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อัตลักษณ์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47125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AB4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เป็นนักปฏิบัติ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-1374232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266056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เชี่ยวชาญการสื่อสาร        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</w:rPr>
          <w:id w:val="17246334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จิตสาธารณะ</w:t>
      </w:r>
    </w:p>
    <w:p w:rsidR="00DA686E" w:rsidRPr="00DA686E" w:rsidRDefault="00DA686E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เอกลักษณ์ของมหาวิทยาลัย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12635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เน้นความเป็นวัง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204559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31E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เป็นองค์กรแห่งการเรียนรู้</w:t>
      </w:r>
    </w:p>
    <w:p w:rsidR="00E44365" w:rsidRPr="000B4F82" w:rsidRDefault="00DA686E" w:rsidP="006473A0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="006473A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เอกลักษณ์ของวิทยาลัย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D67F6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15863378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  <w:cs w:val="0"/>
          </w:rPr>
        </w:sdtEndPr>
        <w:sdtContent>
          <w:r w:rsidR="00F528D8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E44365" w:rsidRPr="000B4F82">
        <w:rPr>
          <w:rFonts w:ascii="TH SarabunPSK" w:hAnsi="TH SarabunPSK" w:cs="TH SarabunPSK"/>
          <w:sz w:val="32"/>
          <w:szCs w:val="32"/>
          <w:cs/>
        </w:rPr>
        <w:t>เป็นองค์การแห่งการเรียนรู้ พัฒนานวัตกรรมการจัดการ และ</w:t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</w:r>
      <w:r w:rsidR="006473A0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E44365" w:rsidRPr="000B4F82">
        <w:rPr>
          <w:rFonts w:ascii="TH SarabunPSK" w:hAnsi="TH SarabunPSK" w:cs="TH SarabunPSK"/>
          <w:sz w:val="32"/>
          <w:szCs w:val="32"/>
          <w:cs/>
        </w:rPr>
        <w:t>นวัตกรรม</w:t>
      </w:r>
      <w:r w:rsidR="00E44365" w:rsidRPr="000B4F82">
        <w:rPr>
          <w:rFonts w:ascii="TH SarabunPSK" w:hAnsi="TH SarabunPSK" w:cs="TH SarabunPSK" w:hint="cs"/>
          <w:sz w:val="32"/>
          <w:szCs w:val="32"/>
          <w:cs/>
        </w:rPr>
        <w:t>องค์การ</w:t>
      </w:r>
      <w:r w:rsidR="00E44365" w:rsidRPr="000B4F82">
        <w:rPr>
          <w:rFonts w:ascii="TH SarabunPSK" w:hAnsi="TH SarabunPSK" w:cs="TH SarabunPSK"/>
          <w:sz w:val="32"/>
          <w:szCs w:val="32"/>
          <w:cs/>
        </w:rPr>
        <w:t>อย่างต่อเนื่อง</w:t>
      </w:r>
    </w:p>
    <w:p w:rsidR="00DA686E" w:rsidRDefault="00423E14" w:rsidP="00893CBD">
      <w:pPr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4.</w:t>
      </w:r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การบูรณาการโครงการกับ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>:</w:t>
      </w:r>
      <w:r w:rsidR="00D67F6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DA686E"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-78381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B75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การจัดการเรียนการสอน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16617358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EF4D47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="00DA686E"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การปฏิบัติงาน/การพัฒนางาน</w:t>
      </w:r>
    </w:p>
    <w:p w:rsidR="00D67F63" w:rsidRDefault="00D67F63" w:rsidP="006473A0">
      <w:pPr>
        <w:tabs>
          <w:tab w:val="left" w:pos="3090"/>
          <w:tab w:val="left" w:pos="3402"/>
        </w:tabs>
        <w:spacing w:after="0" w:line="233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6473A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-6022641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 w:val="0"/>
          </w:rPr>
        </w:sdtEndPr>
        <w:sdtContent>
          <w:r w:rsidR="000D6B75">
            <w:rPr>
              <w:rFonts w:ascii="MS Gothic" w:eastAsia="MS Gothic" w:hAnsi="MS Gothic" w:cs="TH SarabunPSK" w:hint="eastAsia"/>
              <w:color w:val="000000"/>
              <w:sz w:val="32"/>
              <w:szCs w:val="32"/>
            </w:rPr>
            <w:t>☐</w:t>
          </w:r>
        </w:sdtContent>
      </w:sdt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วิจัยและบริการวิชาการ</w:t>
      </w:r>
    </w:p>
    <w:p w:rsidR="002B4934" w:rsidRDefault="002B4934" w:rsidP="00DA686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5. หลักการและเหตุผล</w:t>
      </w:r>
    </w:p>
    <w:p w:rsidR="00DA686E" w:rsidRPr="00DA686E" w:rsidRDefault="005C2BE4" w:rsidP="008C2CDD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  <w:cs/>
          </w:rPr>
          <w:id w:val="2099064250"/>
          <w:placeholder>
            <w:docPart w:val="DefaultPlaceholder_1082065158"/>
          </w:placeholder>
          <w:text/>
        </w:sdtPr>
        <w:sdtEndPr/>
        <w:sdtContent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</w:t>
          </w:r>
          <w:r w:rsidR="008C2CDD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DA686E"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</w:t>
          </w:r>
          <w:r w:rsidR="00B4739C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</w:t>
          </w:r>
          <w:r w:rsidR="0031025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 </w:t>
          </w:r>
        </w:sdtContent>
      </w:sdt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6. วัตถุประสงค์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303228882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576143" w:rsidP="00DA686E">
          <w:pPr>
            <w:spacing w:after="0" w:line="240" w:lineRule="auto"/>
            <w:ind w:firstLine="720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</w:t>
          </w: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</w:t>
          </w:r>
          <w:bookmarkStart w:id="0" w:name="_GoBack"/>
          <w:bookmarkEnd w:id="0"/>
        </w:p>
        <w:p w:rsidR="00CE79B5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6.2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</w:t>
          </w:r>
        </w:p>
        <w:p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6.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3</w:t>
          </w:r>
          <w:r w:rsidR="00EE227B" w:rsidRP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</w:t>
          </w:r>
          <w:r w:rsidR="00EE227B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>………………………………………………………………………………………………………………………………………</w:t>
          </w:r>
        </w:p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7. ตัวชี้วัดความสำเร็จ</w:t>
      </w:r>
    </w:p>
    <w:p w:rsidR="00DA686E" w:rsidRPr="00DA686E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7.1  เชิงปริมาณ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pacing w:val="-6"/>
          <w:sz w:val="32"/>
          <w:szCs w:val="32"/>
          <w:cs/>
        </w:rPr>
        <w:id w:val="31231547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576143">
            <w:rPr>
              <w:rFonts w:ascii="TH SarabunPSK" w:eastAsia="Times New Roman" w:hAnsi="TH SarabunPSK" w:cs="TH SarabunPSK"/>
              <w:color w:val="000000"/>
              <w:spacing w:val="-6"/>
              <w:sz w:val="32"/>
              <w:szCs w:val="32"/>
              <w:cs/>
            </w:rPr>
            <w:t xml:space="preserve">1) </w:t>
          </w:r>
          <w:r w:rsidRPr="00576143">
            <w:rPr>
              <w:rFonts w:ascii="TH SarabunPSK" w:eastAsia="Times New Roman" w:hAnsi="TH SarabunPSK" w:cs="TH SarabunPSK" w:hint="cs"/>
              <w:color w:val="000000"/>
              <w:spacing w:val="-6"/>
              <w:sz w:val="32"/>
              <w:szCs w:val="32"/>
              <w:cs/>
            </w:rPr>
            <w:t>ร้อยละของบุคลากรที่เข้าร่วมโครงการ ไม่น้อยกว่าร้อยละ 90 ของจำนวนกลุ่มเป้าหมายทั้งหมด</w:t>
          </w:r>
        </w:p>
      </w:sdtContent>
    </w:sdt>
    <w:p w:rsidR="00DA686E" w:rsidRPr="00DA686E" w:rsidRDefault="00DA686E" w:rsidP="00576143">
      <w:pPr>
        <w:spacing w:after="0" w:line="240" w:lineRule="auto"/>
        <w:ind w:firstLine="709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7.2  เชิงคุณภาพ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1749378893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>1) ระดับความพึงพอใจของบุคลาก</w:t>
          </w: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รที่เข้าร่วมโครงการ</w:t>
          </w: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64831764"/>
              <w:placeholder>
                <w:docPart w:val="DefaultPlaceholder_1082065158"/>
              </w:placeholder>
              <w:text/>
            </w:sdtPr>
            <w:sdtEndPr/>
            <w:sdtContent>
              <w:r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-1612038769"/>
        <w:placeholder>
          <w:docPart w:val="DefaultPlaceholder_1082065158"/>
        </w:placeholder>
      </w:sdtPr>
      <w:sdtEndPr>
        <w:rPr>
          <w:rFonts w:hint="default"/>
          <w:cs w:val="0"/>
        </w:rPr>
      </w:sdtEndPr>
      <w:sdtContent>
        <w:p w:rsidR="00DA686E" w:rsidRPr="00DA686E" w:rsidRDefault="00DA686E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 xml:space="preserve">2) ระดับความรู้ความเข้าใจของบุคลากรจากการเข้าร่วมโครงการ </w:t>
          </w: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-435904747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  <w:cs w:val="0"/>
              </w:rPr>
            </w:sdtEndPr>
            <w:sdtContent>
              <w:r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(..........)</w:t>
              </w:r>
            </w:sdtContent>
          </w:sdt>
        </w:p>
      </w:sdtContent>
    </w:sdt>
    <w:sdt>
      <w:sdtP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id w:val="573327713"/>
        <w:placeholder>
          <w:docPart w:val="DefaultPlaceholder_1082065158"/>
        </w:placeholder>
      </w:sdtPr>
      <w:sdtEndPr/>
      <w:sdtContent>
        <w:p w:rsidR="00DA686E" w:rsidRPr="00DA686E" w:rsidRDefault="005C2BE4" w:rsidP="00576143">
          <w:pPr>
            <w:spacing w:after="0" w:line="240" w:lineRule="auto"/>
            <w:ind w:firstLine="1134"/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</w:pPr>
          <w:sdt>
            <w:sdtP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id w:val="1073935036"/>
              <w:placeholder>
                <w:docPart w:val="DefaultPlaceholder_1082065158"/>
              </w:placeholder>
              <w:text/>
            </w:sdtPr>
            <w:sdtEndPr>
              <w:rPr>
                <w:rFonts w:hint="default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3) ระดับการนำความรู้ไปใช้ประโยชน์ของบุคลากรที่เข้าร่วมโครงการ</w:t>
              </w:r>
            </w:sdtContent>
          </w:sdt>
          <w:r w:rsidR="00DA686E"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 xml:space="preserve"> </w:t>
          </w:r>
          <w:sdt>
            <w:sdt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id w:val="-822583531"/>
              <w:placeholder>
                <w:docPart w:val="DefaultPlaceholder_1082065158"/>
              </w:placeholder>
              <w:text/>
            </w:sdtPr>
            <w:sdtEndPr>
              <w:rPr>
                <w:rFonts w:hint="cs"/>
              </w:rPr>
            </w:sdtEndPr>
            <w:sdtContent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(</w:t>
              </w:r>
              <w:r w:rsidR="00DA686E" w:rsidRPr="00DA686E">
                <w:rPr>
                  <w:rFonts w:ascii="TH SarabunPSK" w:eastAsia="Times New Roman" w:hAnsi="TH SarabunPSK" w:cs="TH SarabunPSK" w:hint="cs"/>
                  <w:color w:val="000000"/>
                  <w:sz w:val="32"/>
                  <w:szCs w:val="32"/>
                  <w:cs/>
                </w:rPr>
                <w:t>...........</w:t>
              </w:r>
              <w:r w:rsidR="00DA686E" w:rsidRPr="00DA686E">
                <w:rPr>
                  <w:rFonts w:ascii="TH SarabunPSK" w:eastAsia="Times New Roman" w:hAnsi="TH SarabunPSK" w:cs="TH SarabunPSK"/>
                  <w:color w:val="000000"/>
                  <w:sz w:val="32"/>
                  <w:szCs w:val="32"/>
                  <w:cs/>
                </w:rPr>
                <w:t>)</w:t>
              </w:r>
            </w:sdtContent>
          </w:sdt>
        </w:p>
      </w:sdtContent>
    </w:sdt>
    <w:p w:rsidR="00DA686E" w:rsidRPr="00DA686E" w:rsidRDefault="00DA686E" w:rsidP="00576143">
      <w:pPr>
        <w:spacing w:after="0" w:line="240" w:lineRule="auto"/>
        <w:ind w:firstLine="1276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8. กลุ่มเป้าหมาย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/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ผู้เข้าร่วมโครงการ</w:t>
      </w:r>
    </w:p>
    <w:p w:rsidR="00DA686E" w:rsidRPr="00DA686E" w:rsidRDefault="00DA686E" w:rsidP="00DA686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DA686E">
        <w:rPr>
          <w:rFonts w:ascii="TH SarabunPSK" w:eastAsia="Calibri" w:hAnsi="TH SarabunPSK" w:cs="TH SarabunPSK"/>
          <w:color w:val="000000"/>
          <w:sz w:val="36"/>
          <w:szCs w:val="36"/>
        </w:rPr>
        <w:tab/>
      </w:r>
      <w:r w:rsidR="00576143">
        <w:rPr>
          <w:rFonts w:ascii="TH SarabunPSK" w:eastAsia="Calibri" w:hAnsi="TH SarabunPSK" w:cs="TH SarabunPSK"/>
          <w:sz w:val="32"/>
          <w:szCs w:val="32"/>
        </w:rPr>
        <w:t>8.1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A686E">
        <w:rPr>
          <w:rFonts w:ascii="TH SarabunPSK" w:eastAsia="Calibri" w:hAnsi="TH SarabunPSK" w:cs="TH SarabunPSK" w:hint="cs"/>
          <w:sz w:val="32"/>
          <w:szCs w:val="32"/>
          <w:cs/>
        </w:rPr>
        <w:t>ผู้บริหาร</w:t>
      </w:r>
      <w:r w:rsidRPr="00DA686E">
        <w:rPr>
          <w:rFonts w:ascii="TH SarabunPSK" w:eastAsia="Calibri" w:hAnsi="TH SarabunPSK" w:cs="TH SarabunPSK"/>
          <w:sz w:val="32"/>
          <w:szCs w:val="32"/>
          <w:cs/>
        </w:rPr>
        <w:t>/อาจารย์/นักวิชาการ</w:t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r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571088863"/>
          <w:placeholder>
            <w:docPart w:val="DefaultPlaceholder_1082065158"/>
          </w:placeholder>
          <w:text/>
        </w:sdtPr>
        <w:sdtEndPr>
          <w:rPr>
            <w:rFonts w:hint="cs"/>
            <w:cs w:val="0"/>
          </w:rPr>
        </w:sdtEndPr>
        <w:sdtContent>
          <w:r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8.2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บุคลากร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ภายในมหาวิทยาลัย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800352521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8.3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นักศึกษา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393929913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576143" w:rsidP="00DA686E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8.4</w:t>
      </w:r>
      <w:r w:rsidR="00DA686E" w:rsidRPr="00DA686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A686E" w:rsidRPr="00DA686E">
        <w:rPr>
          <w:rFonts w:ascii="TH SarabunPSK" w:eastAsia="Calibri" w:hAnsi="TH SarabunPSK" w:cs="TH SarabunPSK" w:hint="cs"/>
          <w:sz w:val="32"/>
          <w:szCs w:val="32"/>
          <w:cs/>
        </w:rPr>
        <w:t>บุคลากรภายนอก</w:t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r w:rsidR="00DA686E" w:rsidRPr="00DA686E">
        <w:rPr>
          <w:rFonts w:ascii="TH SarabunPSK" w:eastAsia="Calibri" w:hAnsi="TH SarabunPSK" w:cs="TH SarabunPSK"/>
          <w:sz w:val="32"/>
          <w:szCs w:val="32"/>
        </w:rPr>
        <w:tab/>
      </w:r>
      <w:sdt>
        <w:sdtPr>
          <w:rPr>
            <w:rFonts w:ascii="TH SarabunPSK" w:eastAsia="Calibri" w:hAnsi="TH SarabunPSK" w:cs="TH SarabunPSK"/>
            <w:sz w:val="32"/>
            <w:szCs w:val="32"/>
            <w:cs/>
          </w:rPr>
          <w:id w:val="1920976197"/>
          <w:placeholder>
            <w:docPart w:val="DefaultPlaceholder_1082065158"/>
          </w:placeholder>
          <w:text/>
        </w:sdtPr>
        <w:sdtEndPr>
          <w:rPr>
            <w:cs w:val="0"/>
          </w:rPr>
        </w:sdtEndPr>
        <w:sdtContent>
          <w:r w:rsidR="00DA686E" w:rsidRPr="00DA686E">
            <w:rPr>
              <w:rFonts w:ascii="TH SarabunPSK" w:eastAsia="Calibri" w:hAnsi="TH SarabunPSK" w:cs="TH SarabunPSK"/>
              <w:sz w:val="32"/>
              <w:szCs w:val="32"/>
              <w:cs/>
            </w:rPr>
            <w:t>จำนวน................คน</w:t>
          </w:r>
        </w:sdtContent>
      </w:sdt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9. ระยะเวลาดำเนินโครงการ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วันที่เริ่มต้น </w:t>
      </w:r>
      <w:r w:rsidR="00807B95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9659F1" w:rsidRPr="00DA3DCC">
        <w:rPr>
          <w:rFonts w:ascii="TH SarabunPSK" w:hAnsi="TH SarabunPSK" w:cs="TH SarabunPSK"/>
          <w:sz w:val="32"/>
          <w:szCs w:val="32"/>
          <w:cs/>
        </w:rPr>
        <w:t xml:space="preserve">  วันที่สิ้นสุด  </w:t>
      </w:r>
      <w:r w:rsidR="00807B95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:rsidR="001B42BC" w:rsidRDefault="001B42BC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10. สถานที่ดำเนินโครงการ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-1665702281"/>
        <w:placeholder>
          <w:docPart w:val="DefaultPlaceholder_1082065158"/>
        </w:placeholder>
        <w:text/>
      </w:sdtPr>
      <w:sdtEndPr/>
      <w:sdtContent>
        <w:p w:rsidR="00DA686E" w:rsidRPr="00DA686E" w:rsidRDefault="006E04A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896997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.....................</w:t>
          </w:r>
        </w:p>
      </w:sdtContent>
    </w:sdt>
    <w:p w:rsidR="00E613E3" w:rsidRDefault="00E613E3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11. แผนการดำเนินงา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น</w:t>
      </w:r>
    </w:p>
    <w:p w:rsidR="003568F8" w:rsidRPr="003568F8" w:rsidRDefault="003568F8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536860421"/>
        <w:placeholder>
          <w:docPart w:val="DefaultPlaceholder_1082065158"/>
        </w:placeholder>
      </w:sdtPr>
      <w:sdtEndPr>
        <w:rPr>
          <w:b w:val="0"/>
          <w:bCs w:val="0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68"/>
            <w:gridCol w:w="2170"/>
            <w:gridCol w:w="539"/>
            <w:gridCol w:w="556"/>
            <w:gridCol w:w="526"/>
            <w:gridCol w:w="542"/>
            <w:gridCol w:w="557"/>
            <w:gridCol w:w="542"/>
            <w:gridCol w:w="596"/>
            <w:gridCol w:w="561"/>
            <w:gridCol w:w="538"/>
            <w:gridCol w:w="535"/>
            <w:gridCol w:w="537"/>
            <w:gridCol w:w="530"/>
          </w:tblGrid>
          <w:tr w:rsidR="00DA686E" w:rsidRPr="00DA686E" w:rsidTr="00346157">
            <w:trPr>
              <w:trHeight w:val="203"/>
              <w:tblHeader/>
            </w:trPr>
            <w:tc>
              <w:tcPr>
                <w:tcW w:w="468" w:type="dxa"/>
                <w:vMerge w:val="restart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ที่</w:t>
                </w:r>
              </w:p>
            </w:tc>
            <w:tc>
              <w:tcPr>
                <w:tcW w:w="2170" w:type="dxa"/>
                <w:vMerge w:val="restart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ขั้นตอน/กิจกรรม</w:t>
                </w:r>
              </w:p>
            </w:tc>
            <w:tc>
              <w:tcPr>
                <w:tcW w:w="6559" w:type="dxa"/>
                <w:gridSpan w:val="12"/>
              </w:tcPr>
              <w:p w:rsidR="00DA686E" w:rsidRPr="00826518" w:rsidRDefault="00052DC0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174C80">
                  <w:rPr>
                    <w:rFonts w:ascii="TH SarabunPSK" w:eastAsia="Times New Roman" w:hAnsi="TH SarabunPSK" w:cs="TH SarabunPSK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ปีงบประมาณ พ.ศ. 25</w:t>
                </w:r>
                <w:r w:rsidR="00ED372A" w:rsidRPr="00174C80">
                  <w:rPr>
                    <w:rFonts w:ascii="TH SarabunPSK" w:eastAsia="Times New Roman" w:hAnsi="TH SarabunPSK" w:cs="TH SarabunPSK" w:hint="cs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6</w:t>
                </w:r>
                <w:r w:rsidR="00826518" w:rsidRPr="00174C80">
                  <w:rPr>
                    <w:rFonts w:ascii="TH SarabunPSK" w:eastAsia="Times New Roman" w:hAnsi="TH SarabunPSK" w:cs="TH SarabunPSK" w:hint="cs"/>
                    <w:b/>
                    <w:bCs/>
                    <w:color w:val="000000" w:themeColor="text1"/>
                    <w:sz w:val="30"/>
                    <w:szCs w:val="30"/>
                    <w:cs/>
                  </w:rPr>
                  <w:t>6</w:t>
                </w:r>
              </w:p>
            </w:tc>
          </w:tr>
          <w:tr w:rsidR="00DA686E" w:rsidRPr="00DA686E" w:rsidTr="00346157">
            <w:trPr>
              <w:trHeight w:val="202"/>
              <w:tblHeader/>
            </w:trPr>
            <w:tc>
              <w:tcPr>
                <w:tcW w:w="468" w:type="dxa"/>
                <w:vMerge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vMerge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ต.ค.</w:t>
                </w: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พ.ย.</w:t>
                </w: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ธ.ค.</w:t>
                </w: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ม.ค.</w:t>
                </w: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ก.พ.</w:t>
                </w: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มี.ค.</w:t>
                </w: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เม.ย.</w:t>
                </w: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พ.ค.</w:t>
                </w: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มิ.ย.</w:t>
                </w: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ก.ค.</w:t>
                </w: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ส.ค.</w:t>
                </w: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both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28"/>
                    <w:cs/>
                  </w:rPr>
                  <w:t>ก.ย.</w:t>
                </w:r>
              </w:p>
            </w:tc>
          </w:tr>
          <w:tr w:rsidR="00DA686E" w:rsidRPr="00DA686E" w:rsidTr="00346157">
            <w:tc>
              <w:tcPr>
                <w:tcW w:w="468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1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ขออนุมัติโครงการ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2</w:t>
                </w: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แต่งตั้งคณะกรรมการ</w:t>
                </w: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  <w:t>3</w:t>
                </w:r>
              </w:p>
            </w:tc>
            <w:tc>
              <w:tcPr>
                <w:tcW w:w="217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จัดกิจกรรม</w:t>
                </w:r>
              </w:p>
            </w:tc>
            <w:tc>
              <w:tcPr>
                <w:tcW w:w="539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2170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 xml:space="preserve">3.1 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>เชิญวิทยากร</w:t>
                </w:r>
              </w:p>
            </w:tc>
            <w:tc>
              <w:tcPr>
                <w:tcW w:w="539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top w:val="nil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shd w:val="clear" w:color="auto" w:fill="auto"/>
              </w:tcPr>
              <w:p w:rsidR="005F43C8" w:rsidRPr="005F43C8" w:rsidRDefault="005F43C8" w:rsidP="005F43C8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>3.2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 xml:space="preserve"> จัดเตรียมอุปกรณ์</w:t>
                </w:r>
              </w:p>
              <w:p w:rsidR="00DA686E" w:rsidRPr="00DA686E" w:rsidRDefault="005F43C8" w:rsidP="005F43C8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 xml:space="preserve"> และสถานที่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346157">
            <w:tc>
              <w:tcPr>
                <w:tcW w:w="46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  <w:tc>
              <w:tcPr>
                <w:tcW w:w="217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</w:pP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</w:rPr>
                  <w:t xml:space="preserve">3.3 </w:t>
                </w:r>
                <w:r w:rsidRPr="005F43C8">
                  <w:rPr>
                    <w:rFonts w:ascii="TH SarabunPSK" w:eastAsia="Times New Roman" w:hAnsi="TH SarabunPSK" w:cs="TH SarabunPSK"/>
                    <w:sz w:val="30"/>
                    <w:szCs w:val="30"/>
                    <w:cs/>
                  </w:rPr>
                  <w:t>จัดทำ....(โปรดระบุกิจกรรม เช่น อบรม/สัมมนา/กิจกรรม)</w:t>
                </w:r>
              </w:p>
            </w:tc>
            <w:tc>
              <w:tcPr>
                <w:tcW w:w="53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DA686E" w:rsidRPr="00DA686E" w:rsidTr="00C322BB">
            <w:tc>
              <w:tcPr>
                <w:tcW w:w="468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 w:hint="cs"/>
                    <w:color w:val="000000"/>
                    <w:spacing w:val="-10"/>
                    <w:sz w:val="30"/>
                    <w:szCs w:val="30"/>
                    <w:cs/>
                  </w:rPr>
                  <w:t>4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DA686E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ดำเนินการเบิกจ่าย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</w:tr>
          <w:tr w:rsidR="00C322BB" w:rsidRPr="00DA686E" w:rsidTr="00C322BB">
            <w:tc>
              <w:tcPr>
                <w:tcW w:w="468" w:type="dxa"/>
                <w:shd w:val="clear" w:color="auto" w:fill="auto"/>
              </w:tcPr>
              <w:p w:rsidR="00C322BB" w:rsidRPr="00DA686E" w:rsidRDefault="005F43C8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pacing w:val="-10"/>
                    <w:sz w:val="30"/>
                    <w:szCs w:val="30"/>
                    <w:cs/>
                  </w:rPr>
                </w:pPr>
                <w:r>
                  <w:rPr>
                    <w:rFonts w:ascii="TH SarabunPSK" w:eastAsia="Times New Roman" w:hAnsi="TH SarabunPSK" w:cs="TH SarabunPSK" w:hint="cs"/>
                    <w:color w:val="000000"/>
                    <w:spacing w:val="-10"/>
                    <w:sz w:val="30"/>
                    <w:szCs w:val="30"/>
                    <w:cs/>
                  </w:rPr>
                  <w:t>5</w:t>
                </w:r>
              </w:p>
            </w:tc>
            <w:tc>
              <w:tcPr>
                <w:tcW w:w="2170" w:type="dxa"/>
                <w:shd w:val="clear" w:color="auto" w:fill="auto"/>
              </w:tcPr>
              <w:p w:rsidR="00C322BB" w:rsidRPr="00DA686E" w:rsidRDefault="005F43C8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spacing w:val="-10"/>
                    <w:sz w:val="30"/>
                    <w:szCs w:val="30"/>
                    <w:cs/>
                  </w:rPr>
                </w:pPr>
                <w:r w:rsidRPr="00712E49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รายการสรุปผลโครงการ</w:t>
                </w:r>
              </w:p>
            </w:tc>
            <w:tc>
              <w:tcPr>
                <w:tcW w:w="539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2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noProof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57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42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96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61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8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5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7" w:type="dxa"/>
                <w:shd w:val="clear" w:color="auto" w:fill="auto"/>
              </w:tcPr>
              <w:p w:rsidR="00C322BB" w:rsidRPr="00DA686E" w:rsidRDefault="00C322BB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</w:rPr>
                </w:pPr>
              </w:p>
            </w:tc>
            <w:tc>
              <w:tcPr>
                <w:tcW w:w="530" w:type="dxa"/>
                <w:shd w:val="clear" w:color="auto" w:fill="auto"/>
              </w:tcPr>
              <w:p w:rsidR="00C322BB" w:rsidRDefault="005C2BE4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color w:val="000000"/>
                    <w:sz w:val="30"/>
                    <w:szCs w:val="30"/>
                    <w:cs/>
                  </w:rPr>
                </w:pPr>
              </w:p>
            </w:tc>
          </w:tr>
        </w:tbl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12. งบประมาณ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: </w:t>
      </w:r>
      <w:sdt>
        <w:sdtPr>
          <w:rPr>
            <w:rFonts w:ascii="TH SarabunPSK" w:eastAsia="Times New Roman" w:hAnsi="TH SarabunPSK" w:cs="TH SarabunPSK" w:hint="cs"/>
            <w:color w:val="000000"/>
            <w:sz w:val="32"/>
            <w:szCs w:val="32"/>
          </w:rPr>
          <w:id w:val="-2021851543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322DA8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☒</w:t>
          </w:r>
        </w:sdtContent>
      </w:sdt>
      <w:r w:rsidR="007F1215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งบรายได้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sdt>
        <w:sdtPr>
          <w:rPr>
            <w:rFonts w:ascii="TH SarabunPSK" w:eastAsia="Times New Roman" w:hAnsi="TH SarabunPSK" w:cs="TH SarabunPSK"/>
            <w:color w:val="000000"/>
            <w:sz w:val="32"/>
            <w:szCs w:val="32"/>
          </w:rPr>
          <w:id w:val="8242386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cs"/>
            <w:cs/>
          </w:rPr>
        </w:sdtEndPr>
        <w:sdtContent>
          <w:r w:rsidR="007155D4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121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งบแผ่นดิน</w:t>
      </w:r>
      <w:r w:rsidRPr="00DA686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</w:p>
    <w:p w:rsidR="003568F8" w:rsidRPr="003568F8" w:rsidRDefault="003568F8" w:rsidP="00DA686E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327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363D6F" w:rsidRPr="00363D6F" w:rsidTr="00052DC0">
            <w:trPr>
              <w:trHeight w:val="339"/>
              <w:tblHeader/>
              <w:jc w:val="center"/>
            </w:trPr>
            <w:tc>
              <w:tcPr>
                <w:tcW w:w="3035" w:type="dxa"/>
                <w:vAlign w:val="center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eastAsia="Cordia New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363D6F">
                      <w:rPr>
                        <w:rFonts w:ascii="TH SarabunPSK" w:eastAsia="Cordia New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sdt>
              <w:sdtPr>
                <w:rPr>
                  <w:rFonts w:ascii="TH SarabunPSK" w:eastAsia="Times New Roman" w:hAnsi="TH SarabunPSK" w:cs="TH SarabunPSK" w:hint="cs"/>
                  <w:b/>
                  <w:bCs/>
                  <w:color w:val="000000"/>
                  <w:sz w:val="32"/>
                  <w:szCs w:val="32"/>
                  <w:cs/>
                </w:rPr>
                <w:id w:val="-141270449"/>
                <w:placeholder>
                  <w:docPart w:val="DefaultPlaceholder_1082065158"/>
                </w:placeholder>
                <w:text/>
              </w:sdtPr>
              <w:sdtEndPr/>
              <w:sdtContent>
                <w:tc>
                  <w:tcPr>
                    <w:tcW w:w="3969" w:type="dxa"/>
                    <w:vAlign w:val="center"/>
                  </w:tcPr>
                  <w:p w:rsidR="00363D6F" w:rsidRPr="00363D6F" w:rsidRDefault="00363D6F" w:rsidP="00363D6F">
                    <w:pPr>
                      <w:jc w:val="center"/>
                      <w:rPr>
                        <w:rFonts w:ascii="TH SarabunPSK" w:eastAsia="Times New Roman" w:hAnsi="TH SarabunPSK" w:cs="TH SarabunPSK"/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H SarabunPSK" w:eastAsia="Times New Roman" w:hAnsi="TH SarabunPSK" w:cs="TH SarabunPSK" w:hint="cs"/>
                        <w:b/>
                        <w:bCs/>
                        <w:color w:val="000000"/>
                        <w:sz w:val="32"/>
                        <w:szCs w:val="32"/>
                        <w:cs/>
                      </w:rPr>
                      <w:t>รายละเอียด</w:t>
                    </w:r>
                  </w:p>
                </w:tc>
              </w:sdtContent>
            </w:sdt>
            <w:tc>
              <w:tcPr>
                <w:tcW w:w="2323" w:type="dxa"/>
                <w:vAlign w:val="center"/>
              </w:tcPr>
              <w:p w:rsidR="00363D6F" w:rsidRPr="00363D6F" w:rsidRDefault="005C2BE4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eastAsia="Cordia New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="00363D6F" w:rsidRPr="00363D6F">
                      <w:rPr>
                        <w:rFonts w:ascii="TH SarabunPSK" w:eastAsia="Cordia New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5C2BE4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7155D4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5C2BE4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-1606338206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CA3560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5C2BE4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sdt>
                  <w:sdtP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ag w:val="tag_BudgetType"/>
                    <w:id w:val="-882870292"/>
                    <w:dropDownList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</w:dropDownList>
                  </w:sdtPr>
                  <w:sdtEndPr/>
                  <w:sdtContent>
                    <w:r w:rsidR="00CA3560">
                      <w:rPr>
                        <w:rFonts w:ascii="TH SarabunPSK" w:eastAsia="Times New Roman" w:hAnsi="TH SarabunPSK" w:cs="TH SarabunPSK"/>
                        <w:color w:val="000000"/>
                        <w:sz w:val="32"/>
                        <w:szCs w:val="32"/>
                        <w:cs/>
                      </w:rPr>
                      <w:t>งบดำเนินการ : ค่าวัสดุ</w:t>
                    </w:r>
                  </w:sdtContent>
                </w:sdt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</w:p>
            </w:tc>
          </w:tr>
          <w:tr w:rsidR="00363D6F" w:rsidRPr="00363D6F" w:rsidTr="00052DC0">
            <w:trPr>
              <w:trHeight w:val="405"/>
              <w:jc w:val="center"/>
            </w:trPr>
            <w:tc>
              <w:tcPr>
                <w:tcW w:w="3035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:rsidR="00363D6F" w:rsidRPr="00363D6F" w:rsidRDefault="00363D6F" w:rsidP="00363D6F">
                <w:pPr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</w:pPr>
                <w:r w:rsidRPr="00363D6F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i/>
          <w:iCs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 w:hint="cs"/>
          <w:b/>
          <w:bCs/>
          <w:i/>
          <w:iCs/>
          <w:color w:val="000000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 w:hint="cs"/>
            <w:b/>
            <w:bCs/>
            <w:i/>
            <w:iCs/>
            <w:color w:val="000000"/>
            <w:sz w:val="32"/>
            <w:szCs w:val="32"/>
            <w:u w:val="single"/>
            <w:cs/>
          </w:rPr>
          <w:id w:val="1084028982"/>
          <w:placeholder>
            <w:docPart w:val="DefaultPlaceholder_1082065158"/>
          </w:placeholder>
          <w:text/>
        </w:sdtPr>
        <w:sdtEndPr>
          <w:rPr>
            <w:rFonts w:hint="default"/>
          </w:rPr>
        </w:sdtEndPr>
        <w:sdtContent>
          <w:r w:rsidRPr="006D5221">
            <w:rPr>
              <w:rFonts w:ascii="TH SarabunPSK" w:eastAsia="Times New Roman" w:hAnsi="TH SarabunPSK" w:cs="TH SarabunPSK" w:hint="cs"/>
              <w:b/>
              <w:bCs/>
              <w:i/>
              <w:iCs/>
              <w:color w:val="000000"/>
              <w:sz w:val="32"/>
              <w:szCs w:val="32"/>
              <w:u w:val="single"/>
              <w:cs/>
            </w:rPr>
            <w:t xml:space="preserve">หมายเหตุ </w:t>
          </w:r>
          <w:r w:rsidRPr="006D5221">
            <w:rPr>
              <w:rFonts w:ascii="TH SarabunPSK" w:eastAsia="Times New Roman" w:hAnsi="TH SarabunPSK" w:cs="TH SarabunPSK"/>
              <w:b/>
              <w:bCs/>
              <w:i/>
              <w:iCs/>
              <w:color w:val="000000"/>
              <w:sz w:val="32"/>
              <w:szCs w:val="32"/>
              <w:u w:val="single"/>
            </w:rPr>
            <w:t xml:space="preserve">: </w:t>
          </w:r>
          <w:r w:rsidRPr="006D5221">
            <w:rPr>
              <w:rFonts w:ascii="TH SarabunPSK" w:eastAsia="Times New Roman" w:hAnsi="TH SarabunPSK" w:cs="TH SarabunPSK" w:hint="cs"/>
              <w:b/>
              <w:bCs/>
              <w:i/>
              <w:iCs/>
              <w:color w:val="000000"/>
              <w:sz w:val="32"/>
              <w:szCs w:val="32"/>
              <w:u w:val="single"/>
              <w:cs/>
            </w:rPr>
            <w:t>ถัวเฉลี่ยทุกรายการ</w:t>
          </w:r>
        </w:sdtContent>
      </w:sdt>
    </w:p>
    <w:p w:rsidR="00DA686E" w:rsidRDefault="00DA686E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B4934" w:rsidRDefault="002B4934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B4934" w:rsidRPr="00DA686E" w:rsidRDefault="002B4934" w:rsidP="00DA686E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BD2F1C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13. ผลที่คาดว่าจะได้รับ</w:t>
      </w:r>
      <w:r w:rsidRPr="00DA686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</w:p>
    <w:sdt>
      <w:sdtP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id w:val="2107614127"/>
        <w:placeholder>
          <w:docPart w:val="DefaultPlaceholder_1082065158"/>
        </w:placeholder>
      </w:sdtPr>
      <w:sdtEndPr>
        <w:rPr>
          <w:cs w:val="0"/>
        </w:rPr>
      </w:sdtEndPr>
      <w:sdtContent>
        <w:p w:rsidR="00DA686E" w:rsidRPr="00DA686E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13.1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…………………………………………………………………………………………………………………………………</w:t>
          </w:r>
        </w:p>
        <w:p w:rsidR="00BD2F1C" w:rsidRDefault="00DA686E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color w:val="000000"/>
              <w:sz w:val="32"/>
              <w:szCs w:val="32"/>
              <w:cs/>
            </w:rPr>
            <w:tab/>
          </w:r>
          <w:r w:rsidR="00576143">
            <w:rPr>
              <w:rFonts w:ascii="TH SarabunPSK" w:eastAsia="Times New Roman" w:hAnsi="TH SarabunPSK" w:cs="TH SarabunPSK" w:hint="cs"/>
              <w:color w:val="000000"/>
              <w:sz w:val="32"/>
              <w:szCs w:val="32"/>
              <w:cs/>
            </w:rPr>
            <w:t>13.2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………………………………………………………………………………………………………………………………..</w:t>
          </w:r>
        </w:p>
        <w:p w:rsidR="00DA686E" w:rsidRPr="00DA686E" w:rsidRDefault="00576143" w:rsidP="00DA686E">
          <w:pPr>
            <w:spacing w:after="0" w:line="240" w:lineRule="auto"/>
            <w:jc w:val="thaiDistribute"/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</w:pPr>
          <w:r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ab/>
            <w:t>13.3</w:t>
          </w:r>
          <w:r w:rsidR="00BD2F1C">
            <w:rPr>
              <w:rFonts w:ascii="TH SarabunPSK" w:eastAsia="Times New Roman" w:hAnsi="TH SarabunPSK" w:cs="TH SarabunPSK"/>
              <w:color w:val="000000"/>
              <w:sz w:val="32"/>
              <w:szCs w:val="32"/>
            </w:rPr>
            <w:t xml:space="preserve"> …………………………………………………………………………………………………………………………………</w:t>
          </w:r>
        </w:p>
      </w:sdtContent>
    </w:sdt>
    <w:p w:rsidR="003568F8" w:rsidRDefault="003568F8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A686E" w:rsidRDefault="00DA686E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14. </w:t>
      </w:r>
      <w:r w:rsidRPr="00DA68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การประเมินผลโครงการ</w:t>
      </w:r>
    </w:p>
    <w:p w:rsidR="003568F8" w:rsidRPr="003568F8" w:rsidRDefault="003568F8" w:rsidP="003568F8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3"/>
        <w:gridCol w:w="2368"/>
        <w:gridCol w:w="3056"/>
      </w:tblGrid>
      <w:tr w:rsidR="00DA686E" w:rsidRPr="00DA686E" w:rsidTr="003568F8"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การประเมินแต่ละโครงการ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กลุ่มเป้าหมาย</w:t>
            </w:r>
          </w:p>
        </w:tc>
      </w:tr>
      <w:tr w:rsidR="00DA686E" w:rsidRPr="00DA686E" w:rsidTr="003568F8"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6E" w:rsidRPr="00DA686E" w:rsidRDefault="00DA686E" w:rsidP="00DA686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ครู/อาจารย์/นักวิชาการ/นิสิตนักศึกษา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ชาวบ้าน/ชุมชน/สังคม</w:t>
            </w: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1) 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นักศึกษามีความรู้ความเข้าใจ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ความพึงพอใจ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ของผู้เข้าร่วมงาน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A686E" w:rsidRPr="00DA686E" w:rsidTr="003568F8"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686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DA686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การนำความรู้ไปใช้ของ</w:t>
            </w:r>
            <w:r w:rsidRPr="00DA686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ผู้เข้าร่วมงาน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86E" w:rsidRPr="00DA686E" w:rsidRDefault="00DA686E" w:rsidP="00DA686E">
            <w:pPr>
              <w:tabs>
                <w:tab w:val="left" w:pos="709"/>
                <w:tab w:val="left" w:pos="171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2D269C" w:rsidRDefault="002D269C" w:rsidP="00DA686E">
      <w:pPr>
        <w:tabs>
          <w:tab w:val="left" w:pos="567"/>
          <w:tab w:val="left" w:pos="709"/>
          <w:tab w:val="left" w:pos="1716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DA686E" w:rsidRPr="00DA686E" w:rsidRDefault="00DA686E" w:rsidP="00DA686E">
      <w:pPr>
        <w:tabs>
          <w:tab w:val="left" w:pos="567"/>
          <w:tab w:val="left" w:pos="709"/>
          <w:tab w:val="left" w:pos="1716"/>
        </w:tabs>
        <w:spacing w:before="24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15. การติดตามผล (โดยให้ระบุดังนี้)</w:t>
      </w:r>
    </w:p>
    <w:sdt>
      <w:sdtPr>
        <w:rPr>
          <w:rFonts w:ascii="TH SarabunPSK" w:eastAsia="Times New Roman" w:hAnsi="TH SarabunPSK" w:cs="TH SarabunPSK"/>
          <w:spacing w:val="-6"/>
          <w:sz w:val="32"/>
          <w:szCs w:val="32"/>
          <w:cs/>
        </w:rPr>
        <w:id w:val="1292400137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576143" w:rsidRDefault="00DA686E" w:rsidP="00576143">
          <w:pPr>
            <w:tabs>
              <w:tab w:val="left" w:pos="284"/>
            </w:tabs>
            <w:spacing w:after="0" w:line="240" w:lineRule="auto"/>
            <w:ind w:firstLine="709"/>
            <w:rPr>
              <w:rFonts w:ascii="TH SarabunPSK" w:eastAsia="Times New Roman" w:hAnsi="TH SarabunPSK" w:cs="TH SarabunPSK"/>
              <w:spacing w:val="-6"/>
              <w:sz w:val="32"/>
              <w:szCs w:val="32"/>
            </w:rPr>
          </w:pPr>
          <w:r w:rsidRPr="00576143">
            <w:rPr>
              <w:rFonts w:ascii="TH SarabunPSK" w:eastAsia="Times New Roman" w:hAnsi="TH SarabunPSK" w:cs="TH SarabunPSK"/>
              <w:spacing w:val="-6"/>
              <w:sz w:val="32"/>
              <w:szCs w:val="32"/>
              <w:cs/>
            </w:rPr>
            <w:tab/>
            <w:t>ใช้แบบสอบถามเป็นเครื่องมือในการติดตาม และประเมินผลการดำเนินงานโครงการในประเด็นต่อไปนี้</w:t>
          </w:r>
        </w:p>
      </w:sdtContent>
    </w:sdt>
    <w:p w:rsidR="00DA686E" w:rsidRPr="00DA686E" w:rsidRDefault="00DA686E" w:rsidP="00576143">
      <w:pPr>
        <w:tabs>
          <w:tab w:val="left" w:pos="284"/>
        </w:tabs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1064917236"/>
          <w:placeholder>
            <w:docPart w:val="DefaultPlaceholder_1082065158"/>
          </w:placeholder>
          <w:text/>
        </w:sdtPr>
        <w:sdtEndPr>
          <w:rPr>
            <w:rFonts w:hint="cs"/>
          </w:rPr>
        </w:sdtEndPr>
        <w:sdtContent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15.1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ประเมินผล</w:t>
          </w:r>
          <w:r w:rsidRPr="00DA686E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นักศึกษามีความรู้ความเข้าใจ</w:t>
          </w:r>
        </w:sdtContent>
      </w:sdt>
    </w:p>
    <w:p w:rsidR="00DA686E" w:rsidRPr="00DA686E" w:rsidRDefault="00DA686E" w:rsidP="00576143">
      <w:pPr>
        <w:tabs>
          <w:tab w:val="left" w:pos="284"/>
        </w:tabs>
        <w:spacing w:after="0" w:line="240" w:lineRule="auto"/>
        <w:ind w:firstLine="709"/>
        <w:rPr>
          <w:rFonts w:ascii="TH SarabunPSK" w:eastAsia="Times New Roman" w:hAnsi="TH SarabunPSK" w:cs="TH SarabunPSK"/>
          <w:sz w:val="32"/>
          <w:szCs w:val="32"/>
        </w:rPr>
      </w:pPr>
      <w:r w:rsidRPr="00DA686E">
        <w:rPr>
          <w:rFonts w:ascii="TH SarabunPSK" w:eastAsia="Times New Roman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Times New Roman" w:hAnsi="TH SarabunPSK" w:cs="TH SarabunPSK"/>
            <w:sz w:val="32"/>
            <w:szCs w:val="32"/>
          </w:rPr>
          <w:id w:val="430623378"/>
          <w:placeholder>
            <w:docPart w:val="DefaultPlaceholder_1082065158"/>
          </w:placeholder>
          <w:text/>
        </w:sdtPr>
        <w:sdtEndPr/>
        <w:sdtContent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15.2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ประเมินผลความพึงพอใจของกลุ่มเป้าหมาย</w:t>
          </w:r>
        </w:sdtContent>
      </w:sdt>
    </w:p>
    <w:sdt>
      <w:sdtPr>
        <w:rPr>
          <w:rFonts w:ascii="TH SarabunPSK" w:eastAsia="Times New Roman" w:hAnsi="TH SarabunPSK" w:cs="TH SarabunPSK"/>
          <w:sz w:val="32"/>
          <w:szCs w:val="32"/>
          <w:cs/>
        </w:rPr>
        <w:id w:val="436415994"/>
        <w:placeholder>
          <w:docPart w:val="DefaultPlaceholder_1082065158"/>
        </w:placeholder>
        <w:text/>
      </w:sdtPr>
      <w:sdtEndPr>
        <w:rPr>
          <w:cs w:val="0"/>
        </w:rPr>
      </w:sdtEndPr>
      <w:sdtContent>
        <w:p w:rsidR="00DA686E" w:rsidRPr="00DA686E" w:rsidRDefault="00DA686E" w:rsidP="00576143">
          <w:pPr>
            <w:tabs>
              <w:tab w:val="left" w:pos="284"/>
            </w:tabs>
            <w:spacing w:after="0" w:line="240" w:lineRule="auto"/>
            <w:ind w:firstLine="709"/>
            <w:rPr>
              <w:rFonts w:ascii="TH SarabunPSK" w:eastAsia="Times New Roman" w:hAnsi="TH SarabunPSK" w:cs="TH SarabunPSK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ab/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</w:rPr>
            <w:t xml:space="preserve">15.3 </w:t>
          </w:r>
          <w:r w:rsidRPr="00DA686E">
            <w:rPr>
              <w:rFonts w:ascii="TH SarabunPSK" w:eastAsia="Times New Roman" w:hAnsi="TH SarabunPSK" w:cs="TH SarabunPSK"/>
              <w:sz w:val="32"/>
              <w:szCs w:val="32"/>
              <w:cs/>
            </w:rPr>
            <w:t>ติดตามผลการนำความรู้ไปใช้ของกลุ่มเป้าหมาย</w:t>
          </w:r>
        </w:p>
      </w:sdtContent>
    </w:sdt>
    <w:p w:rsidR="00DA686E" w:rsidRPr="00DA686E" w:rsidRDefault="00DA686E" w:rsidP="00DA686E">
      <w:pPr>
        <w:tabs>
          <w:tab w:val="left" w:pos="284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DA686E" w:rsidRPr="00DA686E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DA686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 สาเหตุหรือปัจจัยความเสี่ยงที่อาจจะเกิดขึ้นในการดำเนินโครงการ</w:t>
      </w:r>
      <w:r w:rsidRPr="00DA686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 </w:t>
      </w:r>
    </w:p>
    <w:p w:rsidR="00DA686E" w:rsidRPr="003568F8" w:rsidRDefault="00DA686E" w:rsidP="00DA686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/>
          <w:sz w:val="12"/>
          <w:szCs w:val="12"/>
        </w:rPr>
      </w:pPr>
    </w:p>
    <w:sdt>
      <w:sdtP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</w:rPr>
        <w:id w:val="-1669314831"/>
        <w:placeholder>
          <w:docPart w:val="DefaultPlaceholder_1082065158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tbl>
          <w:tblPr>
            <w:tblW w:w="0" w:type="auto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490"/>
            <w:gridCol w:w="4599"/>
          </w:tblGrid>
          <w:tr w:rsidR="00DA686E" w:rsidRPr="00DA686E" w:rsidTr="00346157">
            <w:tc>
              <w:tcPr>
                <w:tcW w:w="4490" w:type="dxa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สาเหตุหรือปัจจัยความเสี่ยง</w:t>
                </w:r>
              </w:p>
            </w:tc>
            <w:tc>
              <w:tcPr>
                <w:tcW w:w="4599" w:type="dxa"/>
              </w:tcPr>
              <w:p w:rsidR="00DA686E" w:rsidRPr="00DA686E" w:rsidRDefault="00DA686E" w:rsidP="00DA686E">
                <w:pPr>
                  <w:spacing w:after="0" w:line="240" w:lineRule="auto"/>
                  <w:jc w:val="center"/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</w:rPr>
                </w:pPr>
                <w:r w:rsidRPr="00DA686E">
                  <w:rPr>
                    <w:rFonts w:ascii="TH SarabunPSK" w:eastAsia="Times New Roman" w:hAnsi="TH SarabunPSK" w:cs="TH SarabunPSK"/>
                    <w:b/>
                    <w:bCs/>
                    <w:color w:val="000000"/>
                    <w:sz w:val="30"/>
                    <w:szCs w:val="30"/>
                    <w:cs/>
                  </w:rPr>
                  <w:t>แนวทางแก้ไข/ป้องกันความเสี่ยง</w:t>
                </w:r>
              </w:p>
            </w:tc>
          </w:tr>
          <w:tr w:rsidR="00DA686E" w:rsidRPr="00DA686E" w:rsidTr="00346157">
            <w:tc>
              <w:tcPr>
                <w:tcW w:w="4490" w:type="dxa"/>
              </w:tcPr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  <w:tc>
              <w:tcPr>
                <w:tcW w:w="4599" w:type="dxa"/>
              </w:tcPr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  <w:cs/>
                  </w:rPr>
                  <w:t xml:space="preserve">1) </w:t>
                </w: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...............................................................................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2) ..............................................................................</w:t>
                </w:r>
              </w:p>
              <w:p w:rsidR="00DA686E" w:rsidRPr="00DA686E" w:rsidRDefault="00DA686E" w:rsidP="00DA686E">
                <w:pPr>
                  <w:spacing w:after="0" w:line="240" w:lineRule="auto"/>
                  <w:rPr>
                    <w:rFonts w:ascii="TH SarabunPSK" w:eastAsia="Times New Roman" w:hAnsi="TH SarabunPSK" w:cs="TH SarabunPSK"/>
                    <w:color w:val="000000"/>
                    <w:sz w:val="32"/>
                    <w:szCs w:val="32"/>
                  </w:rPr>
                </w:pPr>
                <w:r w:rsidRPr="00DA686E">
                  <w:rPr>
                    <w:rFonts w:ascii="TH SarabunPSK" w:eastAsia="Times New Roman" w:hAnsi="TH SarabunPSK" w:cs="TH SarabunPSK" w:hint="cs"/>
                    <w:color w:val="000000"/>
                    <w:sz w:val="32"/>
                    <w:szCs w:val="32"/>
                    <w:cs/>
                  </w:rPr>
                  <w:t>3) .............................................................................</w:t>
                </w:r>
              </w:p>
            </w:tc>
          </w:tr>
        </w:tbl>
      </w:sdtContent>
    </w:sdt>
    <w:p w:rsidR="00DA686E" w:rsidRDefault="00DA686E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893CBD" w:rsidRPr="00DA686E" w:rsidRDefault="00893CBD" w:rsidP="00DA686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:rsidR="00DA686E" w:rsidRDefault="00DA686E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B4934" w:rsidRDefault="002B4934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2B4934" w:rsidRPr="00DA686E" w:rsidRDefault="002B4934" w:rsidP="00DA686E">
      <w:pPr>
        <w:tabs>
          <w:tab w:val="left" w:pos="2410"/>
        </w:tabs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dt>
      <w:sdtPr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id w:val="444043898"/>
        <w:placeholder>
          <w:docPart w:val="DefaultPlaceholder_1082065158"/>
        </w:placeholder>
      </w:sdtPr>
      <w:sdtEndPr>
        <w:rPr>
          <w:rFonts w:hint="default"/>
          <w:color w:val="000000"/>
          <w:sz w:val="32"/>
          <w:cs w:val="0"/>
        </w:rPr>
      </w:sdtEndPr>
      <w:sdtContent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กำหนดการ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ชื่อโครงการ....................................................................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วันเวลาดำเนินการ........................................................................</w:t>
          </w:r>
        </w:p>
        <w:p w:rsidR="00DA686E" w:rsidRPr="00DA686E" w:rsidRDefault="00DA686E" w:rsidP="00DA686E">
          <w:pPr>
            <w:spacing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32"/>
            </w:rPr>
          </w:pPr>
          <w:r w:rsidRPr="00DA686E">
            <w:rPr>
              <w:rFonts w:ascii="TH SarabunPSK" w:eastAsia="Times New Roman" w:hAnsi="TH SarabunPSK" w:cs="TH SarabunPSK" w:hint="cs"/>
              <w:b/>
              <w:bCs/>
              <w:sz w:val="28"/>
              <w:szCs w:val="32"/>
              <w:cs/>
            </w:rPr>
            <w:t>สถานที่ดำเนินการ............................................................................</w:t>
          </w:r>
        </w:p>
        <w:p w:rsidR="00476536" w:rsidRDefault="00DA686E" w:rsidP="00DA686E">
          <w:pPr>
            <w:spacing w:before="240" w:after="0" w:line="240" w:lineRule="auto"/>
            <w:jc w:val="center"/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</w:pPr>
          <w:r w:rsidRPr="00DA686E"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  <w:t>------------------------------------------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331"/>
            <w:gridCol w:w="6866"/>
          </w:tblGrid>
          <w:tr w:rsidR="008357A3" w:rsidRPr="00D1310A" w:rsidTr="00906F6D">
            <w:trPr>
              <w:tblHeader/>
            </w:trPr>
            <w:tc>
              <w:tcPr>
                <w:tcW w:w="2398" w:type="dxa"/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เวลา</w:t>
                </w:r>
              </w:p>
            </w:tc>
            <w:tc>
              <w:tcPr>
                <w:tcW w:w="6867" w:type="dxa"/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กิจกรรม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..............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ind w:left="2880" w:hanging="288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เวลา...............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Niramit AS" w:hAnsi="TH Niramit AS" w:cs="TH Niramit AS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ab/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</w:t>
                </w: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Niramit AS" w:hAnsi="TH Niramit AS" w:cs="TH Niramit AS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</w:t>
                </w: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เวลา...........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เวลา...........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>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  <w:bottom w:val="nil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...............................................................................................................................</w:t>
                </w:r>
              </w:p>
            </w:tc>
          </w:tr>
          <w:tr w:rsidR="008357A3" w:rsidRPr="00D1310A" w:rsidTr="00906F6D">
            <w:tc>
              <w:tcPr>
                <w:tcW w:w="2398" w:type="dxa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เวลา............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น.</w:t>
                </w:r>
              </w:p>
            </w:tc>
            <w:tc>
              <w:tcPr>
                <w:tcW w:w="6867" w:type="dxa"/>
                <w:tcBorders>
                  <w:top w:val="nil"/>
                  <w:left w:val="single" w:sz="4" w:space="0" w:color="auto"/>
                </w:tcBorders>
                <w:shd w:val="clear" w:color="auto" w:fill="auto"/>
              </w:tcPr>
              <w:p w:rsidR="008357A3" w:rsidRPr="00D1310A" w:rsidRDefault="008357A3" w:rsidP="008357A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1310A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.............................................................................................................................</w:t>
                </w:r>
              </w:p>
            </w:tc>
          </w:tr>
        </w:tbl>
        <w:p w:rsidR="008357A3" w:rsidRPr="00D1310A" w:rsidRDefault="008357A3" w:rsidP="008357A3">
          <w:pPr>
            <w:spacing w:after="0" w:line="240" w:lineRule="auto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:rsidR="008357A3" w:rsidRPr="00D1310A" w:rsidRDefault="008357A3" w:rsidP="008357A3">
          <w:pPr>
            <w:spacing w:after="0" w:line="240" w:lineRule="auto"/>
            <w:ind w:left="2880" w:hanging="2880"/>
            <w:rPr>
              <w:rFonts w:ascii="TH SarabunPSK" w:hAnsi="TH SarabunPSK" w:cs="TH SarabunPSK"/>
              <w:sz w:val="32"/>
              <w:szCs w:val="32"/>
            </w:rPr>
          </w:pPr>
          <w:r w:rsidRPr="00D1310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หมายเหตุ </w:t>
          </w:r>
          <w:r w:rsidRPr="00D1310A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: 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>รับประทานอาหารว่าง</w:t>
          </w: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(เช้า)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เวลา </w:t>
          </w:r>
          <w:r w:rsidRPr="00D1310A">
            <w:rPr>
              <w:rFonts w:ascii="TH SarabunPSK" w:hAnsi="TH SarabunPSK" w:cs="TH SarabunPSK"/>
              <w:sz w:val="32"/>
              <w:szCs w:val="32"/>
            </w:rPr>
            <w:t>…………………………..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น.</w:t>
          </w:r>
        </w:p>
        <w:p w:rsidR="00DA686E" w:rsidRPr="00DA686E" w:rsidRDefault="008357A3" w:rsidP="008357A3">
          <w:pPr>
            <w:spacing w:after="0" w:line="240" w:lineRule="auto"/>
            <w:rPr>
              <w:rFonts w:ascii="TH SarabunPSK" w:eastAsia="Times New Roman" w:hAnsi="TH SarabunPSK" w:cs="TH SarabunPSK"/>
              <w:b/>
              <w:bCs/>
              <w:color w:val="000000"/>
              <w:sz w:val="32"/>
              <w:szCs w:val="32"/>
            </w:rPr>
          </w:pP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ab/>
            <w:t xml:space="preserve">     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>รับประทานอาหารว่าง</w:t>
          </w:r>
          <w:r w:rsidRPr="00D1310A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(บ่าย)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เวลา </w:t>
          </w:r>
          <w:r w:rsidRPr="00D1310A">
            <w:rPr>
              <w:rFonts w:ascii="TH SarabunPSK" w:hAnsi="TH SarabunPSK" w:cs="TH SarabunPSK"/>
              <w:sz w:val="32"/>
              <w:szCs w:val="32"/>
            </w:rPr>
            <w:t>…………………………</w:t>
          </w:r>
          <w:r w:rsidRPr="00D1310A">
            <w:rPr>
              <w:rFonts w:ascii="TH SarabunPSK" w:hAnsi="TH SarabunPSK" w:cs="TH SarabunPSK"/>
              <w:sz w:val="32"/>
              <w:szCs w:val="32"/>
              <w:cs/>
            </w:rPr>
            <w:t xml:space="preserve"> น.</w:t>
          </w:r>
        </w:p>
      </w:sdtContent>
    </w:sdt>
    <w:p w:rsidR="00DA686E" w:rsidRPr="00DA686E" w:rsidRDefault="00DA686E" w:rsidP="00DA686E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  <w:cs/>
        </w:rPr>
      </w:pPr>
    </w:p>
    <w:p w:rsidR="005C2823" w:rsidRDefault="005C2823"/>
    <w:sectPr w:rsidR="005C2823" w:rsidSect="00D77F77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225" w:bottom="1134" w:left="1701" w:header="568" w:footer="5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BE4" w:rsidRDefault="005C2BE4">
      <w:pPr>
        <w:spacing w:after="0" w:line="240" w:lineRule="auto"/>
      </w:pPr>
      <w:r>
        <w:separator/>
      </w:r>
    </w:p>
  </w:endnote>
  <w:endnote w:type="continuationSeparator" w:id="0">
    <w:p w:rsidR="005C2BE4" w:rsidRDefault="005C2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47" w:rsidRPr="006848A9" w:rsidRDefault="00F069EE" w:rsidP="006848A9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77" w:rsidRPr="00D77F77" w:rsidRDefault="00F069EE" w:rsidP="00D77F77">
    <w:pPr>
      <w:pStyle w:val="Footer"/>
      <w:tabs>
        <w:tab w:val="clear" w:pos="4513"/>
        <w:tab w:val="clear" w:pos="9026"/>
      </w:tabs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BE4" w:rsidRDefault="005C2BE4">
      <w:pPr>
        <w:spacing w:after="0" w:line="240" w:lineRule="auto"/>
      </w:pPr>
      <w:r>
        <w:separator/>
      </w:r>
    </w:p>
  </w:footnote>
  <w:footnote w:type="continuationSeparator" w:id="0">
    <w:p w:rsidR="005C2BE4" w:rsidRDefault="005C2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D64" w:rsidRDefault="00124660" w:rsidP="00124660">
    <w:pPr>
      <w:spacing w:after="0" w:line="233" w:lineRule="auto"/>
      <w:jc w:val="right"/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1656F7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2B4934">
      <w:rPr>
        <w:rFonts w:ascii="TH SarabunPSK" w:eastAsia="Calibri" w:hAnsi="TH SarabunPSK" w:cs="TH SarabunPSK" w:hint="cs"/>
        <w:sz w:val="28"/>
        <w:cs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F77" w:rsidRPr="00860FAE" w:rsidRDefault="00124660" w:rsidP="00124660">
    <w:pPr>
      <w:spacing w:after="0" w:line="233" w:lineRule="auto"/>
      <w:jc w:val="right"/>
      <w:rPr>
        <w:rFonts w:ascii="TH SarabunPSK" w:hAnsi="TH SarabunPSK" w:cs="TH SarabunPSK"/>
        <w:cs/>
      </w:rPr>
    </w:pPr>
    <w:r w:rsidRPr="00124660">
      <w:rPr>
        <w:rFonts w:ascii="TH SarabunPSK" w:eastAsia="Calibri" w:hAnsi="TH SarabunPSK" w:cs="TH SarabunPSK"/>
        <w:sz w:val="28"/>
        <w:cs/>
      </w:rPr>
      <w:t>แบบฟอร์มเสนอขออนุมัติโครงการ</w:t>
    </w:r>
    <w:r w:rsidR="00F706FD">
      <w:rPr>
        <w:rFonts w:ascii="TH SarabunPSK" w:eastAsia="Calibri" w:hAnsi="TH SarabunPSK" w:cs="TH SarabunPSK" w:hint="cs"/>
        <w:sz w:val="28"/>
        <w:cs/>
      </w:rPr>
      <w:t xml:space="preserve"> ประจำปีงบประมาณ 256</w:t>
    </w:r>
    <w:r w:rsidR="00D57FE5">
      <w:rPr>
        <w:rFonts w:ascii="TH SarabunPSK" w:eastAsia="Calibri" w:hAnsi="TH SarabunPSK" w:cs="TH SarabunPSK" w:hint="cs"/>
        <w:sz w:val="28"/>
        <w:cs/>
      </w:rPr>
      <w:t>6</w:t>
    </w:r>
    <w:r w:rsidR="00C95682">
      <w:rPr>
        <w:rFonts w:ascii="TH SarabunPSK" w:eastAsia="Calibri" w:hAnsi="TH SarabunPSK" w:cs="TH SarabunPSK" w:hint="cs"/>
        <w:sz w:val="28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361"/>
    <w:multiLevelType w:val="hybridMultilevel"/>
    <w:tmpl w:val="016619CE"/>
    <w:lvl w:ilvl="0" w:tplc="B2CEFCC0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670DF4"/>
    <w:multiLevelType w:val="multilevel"/>
    <w:tmpl w:val="EFD0AB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>
    <w:nsid w:val="593A482F"/>
    <w:multiLevelType w:val="hybridMultilevel"/>
    <w:tmpl w:val="FE8A862E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DE"/>
    <w:rsid w:val="0000616E"/>
    <w:rsid w:val="0000646C"/>
    <w:rsid w:val="00010DFD"/>
    <w:rsid w:val="00014359"/>
    <w:rsid w:val="000151F4"/>
    <w:rsid w:val="0002749D"/>
    <w:rsid w:val="00052DC0"/>
    <w:rsid w:val="00063F25"/>
    <w:rsid w:val="00064275"/>
    <w:rsid w:val="000724B3"/>
    <w:rsid w:val="00083CFF"/>
    <w:rsid w:val="00091EE6"/>
    <w:rsid w:val="0009569E"/>
    <w:rsid w:val="000A70EE"/>
    <w:rsid w:val="000D6B75"/>
    <w:rsid w:val="000E6FFF"/>
    <w:rsid w:val="000F556E"/>
    <w:rsid w:val="000F5E98"/>
    <w:rsid w:val="000F6468"/>
    <w:rsid w:val="0011210B"/>
    <w:rsid w:val="00120276"/>
    <w:rsid w:val="00124660"/>
    <w:rsid w:val="00147034"/>
    <w:rsid w:val="00147194"/>
    <w:rsid w:val="001656F7"/>
    <w:rsid w:val="00174C80"/>
    <w:rsid w:val="0018102A"/>
    <w:rsid w:val="00184D71"/>
    <w:rsid w:val="00193388"/>
    <w:rsid w:val="001B02ED"/>
    <w:rsid w:val="001B42BC"/>
    <w:rsid w:val="001B4E3A"/>
    <w:rsid w:val="001B63A6"/>
    <w:rsid w:val="001D1133"/>
    <w:rsid w:val="001D7DF6"/>
    <w:rsid w:val="001E033E"/>
    <w:rsid w:val="001E1923"/>
    <w:rsid w:val="001F68EE"/>
    <w:rsid w:val="001F711A"/>
    <w:rsid w:val="001F7599"/>
    <w:rsid w:val="0020702D"/>
    <w:rsid w:val="00213950"/>
    <w:rsid w:val="00213FA2"/>
    <w:rsid w:val="0022266A"/>
    <w:rsid w:val="00222B76"/>
    <w:rsid w:val="00223274"/>
    <w:rsid w:val="00256876"/>
    <w:rsid w:val="0026380B"/>
    <w:rsid w:val="00266056"/>
    <w:rsid w:val="002811D7"/>
    <w:rsid w:val="0028781A"/>
    <w:rsid w:val="002958D2"/>
    <w:rsid w:val="00297B1D"/>
    <w:rsid w:val="002A3AB4"/>
    <w:rsid w:val="002A4869"/>
    <w:rsid w:val="002B4934"/>
    <w:rsid w:val="002B4CA0"/>
    <w:rsid w:val="002C7222"/>
    <w:rsid w:val="002C7B19"/>
    <w:rsid w:val="002D269C"/>
    <w:rsid w:val="002E0B70"/>
    <w:rsid w:val="002E2200"/>
    <w:rsid w:val="0031025E"/>
    <w:rsid w:val="00322DA8"/>
    <w:rsid w:val="00331ED7"/>
    <w:rsid w:val="003568F8"/>
    <w:rsid w:val="00363D6F"/>
    <w:rsid w:val="00365232"/>
    <w:rsid w:val="00366270"/>
    <w:rsid w:val="003710FA"/>
    <w:rsid w:val="00376D87"/>
    <w:rsid w:val="00381925"/>
    <w:rsid w:val="003856F0"/>
    <w:rsid w:val="00391B73"/>
    <w:rsid w:val="003926E5"/>
    <w:rsid w:val="003A255C"/>
    <w:rsid w:val="003A2AF0"/>
    <w:rsid w:val="003C09F2"/>
    <w:rsid w:val="003C3855"/>
    <w:rsid w:val="003C523E"/>
    <w:rsid w:val="003D78A8"/>
    <w:rsid w:val="003E3FA4"/>
    <w:rsid w:val="003F607F"/>
    <w:rsid w:val="00423E14"/>
    <w:rsid w:val="004345AC"/>
    <w:rsid w:val="004424F9"/>
    <w:rsid w:val="00476536"/>
    <w:rsid w:val="0048125B"/>
    <w:rsid w:val="004824FA"/>
    <w:rsid w:val="004B04D8"/>
    <w:rsid w:val="004D3BB8"/>
    <w:rsid w:val="004D3EE1"/>
    <w:rsid w:val="00503B23"/>
    <w:rsid w:val="005045E3"/>
    <w:rsid w:val="0051297C"/>
    <w:rsid w:val="005257FE"/>
    <w:rsid w:val="00532206"/>
    <w:rsid w:val="00541425"/>
    <w:rsid w:val="0056109E"/>
    <w:rsid w:val="00565645"/>
    <w:rsid w:val="00573708"/>
    <w:rsid w:val="00576143"/>
    <w:rsid w:val="0057763C"/>
    <w:rsid w:val="0057796B"/>
    <w:rsid w:val="00580C2D"/>
    <w:rsid w:val="00583810"/>
    <w:rsid w:val="0059645D"/>
    <w:rsid w:val="005A09BB"/>
    <w:rsid w:val="005B331F"/>
    <w:rsid w:val="005C2823"/>
    <w:rsid w:val="005C2BE4"/>
    <w:rsid w:val="005D2E9A"/>
    <w:rsid w:val="005E09CC"/>
    <w:rsid w:val="005F43C8"/>
    <w:rsid w:val="00606ED9"/>
    <w:rsid w:val="0062362E"/>
    <w:rsid w:val="0063300D"/>
    <w:rsid w:val="00634D9E"/>
    <w:rsid w:val="0064182B"/>
    <w:rsid w:val="00641E6D"/>
    <w:rsid w:val="0064704D"/>
    <w:rsid w:val="006473A0"/>
    <w:rsid w:val="006627AB"/>
    <w:rsid w:val="006758A1"/>
    <w:rsid w:val="00676B8E"/>
    <w:rsid w:val="006C621A"/>
    <w:rsid w:val="006C6304"/>
    <w:rsid w:val="006D5221"/>
    <w:rsid w:val="006E04A3"/>
    <w:rsid w:val="007044F8"/>
    <w:rsid w:val="007155D4"/>
    <w:rsid w:val="00723011"/>
    <w:rsid w:val="007261EB"/>
    <w:rsid w:val="00731672"/>
    <w:rsid w:val="007461F3"/>
    <w:rsid w:val="00754057"/>
    <w:rsid w:val="00761D2C"/>
    <w:rsid w:val="0076255C"/>
    <w:rsid w:val="00770EAB"/>
    <w:rsid w:val="00773487"/>
    <w:rsid w:val="007800DB"/>
    <w:rsid w:val="007958EB"/>
    <w:rsid w:val="0079617D"/>
    <w:rsid w:val="007D0431"/>
    <w:rsid w:val="007E005D"/>
    <w:rsid w:val="007F1215"/>
    <w:rsid w:val="007F75B2"/>
    <w:rsid w:val="00800908"/>
    <w:rsid w:val="00800BB5"/>
    <w:rsid w:val="00803CCF"/>
    <w:rsid w:val="00806A3B"/>
    <w:rsid w:val="00807B95"/>
    <w:rsid w:val="00812C80"/>
    <w:rsid w:val="0082060A"/>
    <w:rsid w:val="00820A88"/>
    <w:rsid w:val="0082233D"/>
    <w:rsid w:val="00826518"/>
    <w:rsid w:val="00830F3C"/>
    <w:rsid w:val="008357A3"/>
    <w:rsid w:val="0084644B"/>
    <w:rsid w:val="00860FAE"/>
    <w:rsid w:val="00864C4A"/>
    <w:rsid w:val="00865634"/>
    <w:rsid w:val="00882B98"/>
    <w:rsid w:val="00884D20"/>
    <w:rsid w:val="008939EB"/>
    <w:rsid w:val="00893CBD"/>
    <w:rsid w:val="00896997"/>
    <w:rsid w:val="008A427D"/>
    <w:rsid w:val="008C2CDD"/>
    <w:rsid w:val="008D0C1A"/>
    <w:rsid w:val="00917A3F"/>
    <w:rsid w:val="00951128"/>
    <w:rsid w:val="009520FB"/>
    <w:rsid w:val="00954216"/>
    <w:rsid w:val="0095741E"/>
    <w:rsid w:val="009659F1"/>
    <w:rsid w:val="00973A91"/>
    <w:rsid w:val="00980981"/>
    <w:rsid w:val="00985540"/>
    <w:rsid w:val="009A0CA8"/>
    <w:rsid w:val="009B7D87"/>
    <w:rsid w:val="009C2C72"/>
    <w:rsid w:val="009D5D3E"/>
    <w:rsid w:val="009E1767"/>
    <w:rsid w:val="009E2C5D"/>
    <w:rsid w:val="009E7046"/>
    <w:rsid w:val="009F3A9F"/>
    <w:rsid w:val="009F71B4"/>
    <w:rsid w:val="00A00DD7"/>
    <w:rsid w:val="00A14928"/>
    <w:rsid w:val="00A26DCA"/>
    <w:rsid w:val="00A32399"/>
    <w:rsid w:val="00A43C70"/>
    <w:rsid w:val="00A63C26"/>
    <w:rsid w:val="00A710A2"/>
    <w:rsid w:val="00A81996"/>
    <w:rsid w:val="00A978A4"/>
    <w:rsid w:val="00AA31A3"/>
    <w:rsid w:val="00AB4C71"/>
    <w:rsid w:val="00AE0618"/>
    <w:rsid w:val="00AE7443"/>
    <w:rsid w:val="00B134C6"/>
    <w:rsid w:val="00B31D6B"/>
    <w:rsid w:val="00B34273"/>
    <w:rsid w:val="00B4739C"/>
    <w:rsid w:val="00B4797D"/>
    <w:rsid w:val="00B663E5"/>
    <w:rsid w:val="00B71C65"/>
    <w:rsid w:val="00B83F98"/>
    <w:rsid w:val="00BB0AAA"/>
    <w:rsid w:val="00BB0E4D"/>
    <w:rsid w:val="00BB726D"/>
    <w:rsid w:val="00BD1955"/>
    <w:rsid w:val="00BD2F1C"/>
    <w:rsid w:val="00BF4769"/>
    <w:rsid w:val="00C025BE"/>
    <w:rsid w:val="00C1010F"/>
    <w:rsid w:val="00C10448"/>
    <w:rsid w:val="00C14BF7"/>
    <w:rsid w:val="00C322BB"/>
    <w:rsid w:val="00C51805"/>
    <w:rsid w:val="00C801F8"/>
    <w:rsid w:val="00C93102"/>
    <w:rsid w:val="00C95682"/>
    <w:rsid w:val="00CA3560"/>
    <w:rsid w:val="00CA35F9"/>
    <w:rsid w:val="00CA4177"/>
    <w:rsid w:val="00CA4AB5"/>
    <w:rsid w:val="00CA4FC5"/>
    <w:rsid w:val="00CB5338"/>
    <w:rsid w:val="00CC6860"/>
    <w:rsid w:val="00CD50E6"/>
    <w:rsid w:val="00CD7865"/>
    <w:rsid w:val="00CE79B5"/>
    <w:rsid w:val="00CF4797"/>
    <w:rsid w:val="00CF74F5"/>
    <w:rsid w:val="00D03AD6"/>
    <w:rsid w:val="00D108C7"/>
    <w:rsid w:val="00D25B56"/>
    <w:rsid w:val="00D50227"/>
    <w:rsid w:val="00D51E04"/>
    <w:rsid w:val="00D57FE5"/>
    <w:rsid w:val="00D65753"/>
    <w:rsid w:val="00D67F63"/>
    <w:rsid w:val="00D70CD6"/>
    <w:rsid w:val="00D72F16"/>
    <w:rsid w:val="00D841FF"/>
    <w:rsid w:val="00DA5783"/>
    <w:rsid w:val="00DA686E"/>
    <w:rsid w:val="00DB152D"/>
    <w:rsid w:val="00DC2761"/>
    <w:rsid w:val="00DC2B85"/>
    <w:rsid w:val="00DD4065"/>
    <w:rsid w:val="00DE0993"/>
    <w:rsid w:val="00DF1383"/>
    <w:rsid w:val="00DF5740"/>
    <w:rsid w:val="00E44365"/>
    <w:rsid w:val="00E50D2B"/>
    <w:rsid w:val="00E5685D"/>
    <w:rsid w:val="00E613E3"/>
    <w:rsid w:val="00E806D9"/>
    <w:rsid w:val="00E85708"/>
    <w:rsid w:val="00EB0C1B"/>
    <w:rsid w:val="00EB5233"/>
    <w:rsid w:val="00EC009D"/>
    <w:rsid w:val="00EC4D3E"/>
    <w:rsid w:val="00EC6D11"/>
    <w:rsid w:val="00ED372A"/>
    <w:rsid w:val="00EE227B"/>
    <w:rsid w:val="00EF4D47"/>
    <w:rsid w:val="00F069EE"/>
    <w:rsid w:val="00F07882"/>
    <w:rsid w:val="00F238F2"/>
    <w:rsid w:val="00F3546E"/>
    <w:rsid w:val="00F35E42"/>
    <w:rsid w:val="00F4552A"/>
    <w:rsid w:val="00F528D8"/>
    <w:rsid w:val="00F5456E"/>
    <w:rsid w:val="00F706FD"/>
    <w:rsid w:val="00F84334"/>
    <w:rsid w:val="00FB2E23"/>
    <w:rsid w:val="00FC49DE"/>
    <w:rsid w:val="00FE031E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49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D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F43C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49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D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A686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A686E"/>
    <w:rPr>
      <w:rFonts w:ascii="Times New Roman" w:eastAsia="Times New Roman" w:hAnsi="Times New Roman" w:cs="Angsana New"/>
      <w:sz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F43C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1AF90-BAA5-4AB7-9A80-08FC81251A96}"/>
      </w:docPartPr>
      <w:docPartBody>
        <w:p w:rsidR="000B5ABD" w:rsidRDefault="00956552">
          <w:r w:rsidRPr="00593C04">
            <w:rPr>
              <w:rStyle w:val="PlaceholderText"/>
            </w:rPr>
            <w:t>Click here to enter text.</w:t>
          </w:r>
        </w:p>
      </w:docPartBody>
    </w:docPart>
    <w:docPart>
      <w:docPartPr>
        <w:name w:val="2E2896D6F1CA4972B22152F77A31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AF952-9B3A-4CCA-90B7-61919F91D147}"/>
      </w:docPartPr>
      <w:docPartBody>
        <w:p w:rsidR="000B5ABD" w:rsidRDefault="00956552" w:rsidP="00956552">
          <w:pPr>
            <w:pStyle w:val="2E2896D6F1CA4972B22152F77A313ACE"/>
          </w:pPr>
          <w:r w:rsidRPr="001B04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52"/>
    <w:rsid w:val="00010546"/>
    <w:rsid w:val="00016AEE"/>
    <w:rsid w:val="00020010"/>
    <w:rsid w:val="000852F3"/>
    <w:rsid w:val="00086E4E"/>
    <w:rsid w:val="000947DB"/>
    <w:rsid w:val="000B5ABD"/>
    <w:rsid w:val="000F5E08"/>
    <w:rsid w:val="00101104"/>
    <w:rsid w:val="00106640"/>
    <w:rsid w:val="00142955"/>
    <w:rsid w:val="001A4AC7"/>
    <w:rsid w:val="003960F8"/>
    <w:rsid w:val="003E1777"/>
    <w:rsid w:val="004413C6"/>
    <w:rsid w:val="00470A9B"/>
    <w:rsid w:val="004914BD"/>
    <w:rsid w:val="00492F76"/>
    <w:rsid w:val="004B272D"/>
    <w:rsid w:val="004E79A6"/>
    <w:rsid w:val="00582E4B"/>
    <w:rsid w:val="006255EF"/>
    <w:rsid w:val="006A16E2"/>
    <w:rsid w:val="008377E5"/>
    <w:rsid w:val="008929C7"/>
    <w:rsid w:val="00932189"/>
    <w:rsid w:val="00956552"/>
    <w:rsid w:val="0096747A"/>
    <w:rsid w:val="00987E24"/>
    <w:rsid w:val="009B7246"/>
    <w:rsid w:val="00A974B8"/>
    <w:rsid w:val="00B33EB9"/>
    <w:rsid w:val="00B4513D"/>
    <w:rsid w:val="00B72ED6"/>
    <w:rsid w:val="00BE5563"/>
    <w:rsid w:val="00BF7946"/>
    <w:rsid w:val="00C72CA6"/>
    <w:rsid w:val="00C86F8F"/>
    <w:rsid w:val="00CD750E"/>
    <w:rsid w:val="00D128B8"/>
    <w:rsid w:val="00D21F62"/>
    <w:rsid w:val="00E354B9"/>
    <w:rsid w:val="00E95FBB"/>
    <w:rsid w:val="00EE6266"/>
    <w:rsid w:val="00FD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266"/>
    <w:rPr>
      <w:color w:val="808080"/>
    </w:rPr>
  </w:style>
  <w:style w:type="paragraph" w:customStyle="1" w:styleId="2E2896D6F1CA4972B22152F77A313ACE">
    <w:name w:val="2E2896D6F1CA4972B22152F77A313ACE"/>
    <w:rsid w:val="00956552"/>
  </w:style>
  <w:style w:type="paragraph" w:customStyle="1" w:styleId="05473C2012F84BCFBF74434A173A31BA">
    <w:name w:val="05473C2012F84BCFBF74434A173A31BA"/>
    <w:rsid w:val="00956552"/>
  </w:style>
  <w:style w:type="paragraph" w:customStyle="1" w:styleId="33BAE1A431D84829933FE176A09B521A">
    <w:name w:val="33BAE1A431D84829933FE176A09B521A"/>
    <w:rsid w:val="00956552"/>
  </w:style>
  <w:style w:type="paragraph" w:customStyle="1" w:styleId="976C08B5D6D14248A8BFB1093D920B36">
    <w:name w:val="976C08B5D6D14248A8BFB1093D920B36"/>
    <w:rsid w:val="00956552"/>
  </w:style>
  <w:style w:type="paragraph" w:customStyle="1" w:styleId="936D71888F114476BF20910E621D8C51">
    <w:name w:val="936D71888F114476BF20910E621D8C51"/>
    <w:rsid w:val="00956552"/>
  </w:style>
  <w:style w:type="paragraph" w:customStyle="1" w:styleId="C24381E29C0446FAB71BC87B960D9813">
    <w:name w:val="C24381E29C0446FAB71BC87B960D9813"/>
    <w:rsid w:val="00956552"/>
  </w:style>
  <w:style w:type="paragraph" w:customStyle="1" w:styleId="3981000C6FCD48C2B2A67200B9CB9A6F">
    <w:name w:val="3981000C6FCD48C2B2A67200B9CB9A6F"/>
    <w:rsid w:val="00956552"/>
  </w:style>
  <w:style w:type="paragraph" w:customStyle="1" w:styleId="015618801E154A7295B8A6C2CFD863C7">
    <w:name w:val="015618801E154A7295B8A6C2CFD863C7"/>
    <w:rsid w:val="00956552"/>
  </w:style>
  <w:style w:type="paragraph" w:customStyle="1" w:styleId="46DDECE586F64E60A50B9217E0A36B51">
    <w:name w:val="46DDECE586F64E60A50B9217E0A36B51"/>
    <w:rsid w:val="00956552"/>
  </w:style>
  <w:style w:type="paragraph" w:customStyle="1" w:styleId="1193C523DBBB4B7E98A492F6AB6CFC0A">
    <w:name w:val="1193C523DBBB4B7E98A492F6AB6CFC0A"/>
    <w:rsid w:val="00956552"/>
  </w:style>
  <w:style w:type="paragraph" w:customStyle="1" w:styleId="157C983795364AFBA1FCB4A456FA5FE3">
    <w:name w:val="157C983795364AFBA1FCB4A456FA5FE3"/>
    <w:rsid w:val="00C86F8F"/>
  </w:style>
  <w:style w:type="paragraph" w:customStyle="1" w:styleId="1490B97BC8CB4453A42E05DF74950E61">
    <w:name w:val="1490B97BC8CB4453A42E05DF74950E61"/>
    <w:rsid w:val="003960F8"/>
  </w:style>
  <w:style w:type="paragraph" w:customStyle="1" w:styleId="FBA2DDF818F84D4090873F43D317C661">
    <w:name w:val="FBA2DDF818F84D4090873F43D317C661"/>
    <w:rsid w:val="003960F8"/>
  </w:style>
  <w:style w:type="paragraph" w:customStyle="1" w:styleId="6D54B796D1A24604A26D7832FF2EBBD7">
    <w:name w:val="6D54B796D1A24604A26D7832FF2EBBD7"/>
    <w:rsid w:val="003960F8"/>
  </w:style>
  <w:style w:type="paragraph" w:customStyle="1" w:styleId="3756556F4B26472BBB9E0EFFAFF0287C">
    <w:name w:val="3756556F4B26472BBB9E0EFFAFF0287C"/>
    <w:rsid w:val="003960F8"/>
  </w:style>
  <w:style w:type="paragraph" w:customStyle="1" w:styleId="B062B41EC54D48A19F249C664AF6639C">
    <w:name w:val="B062B41EC54D48A19F249C664AF6639C"/>
    <w:rsid w:val="003960F8"/>
  </w:style>
  <w:style w:type="paragraph" w:customStyle="1" w:styleId="35577E3E127142AD818AAF5204D0E4AC">
    <w:name w:val="35577E3E127142AD818AAF5204D0E4AC"/>
    <w:rsid w:val="003960F8"/>
  </w:style>
  <w:style w:type="paragraph" w:customStyle="1" w:styleId="D132E4FB59A441A9BB4DF14FBE1ABF3E">
    <w:name w:val="D132E4FB59A441A9BB4DF14FBE1ABF3E"/>
    <w:rsid w:val="003960F8"/>
  </w:style>
  <w:style w:type="paragraph" w:customStyle="1" w:styleId="3D18412814A14745A38CF3D00B21AE17">
    <w:name w:val="3D18412814A14745A38CF3D00B21AE17"/>
    <w:rsid w:val="003960F8"/>
  </w:style>
  <w:style w:type="paragraph" w:customStyle="1" w:styleId="00C94C9ED5864DC78F5B1CC289DE0103">
    <w:name w:val="00C94C9ED5864DC78F5B1CC289DE0103"/>
    <w:rsid w:val="003960F8"/>
  </w:style>
  <w:style w:type="paragraph" w:customStyle="1" w:styleId="26B3F93C1DA145CC9E5BF94941534F72">
    <w:name w:val="26B3F93C1DA145CC9E5BF94941534F72"/>
    <w:rsid w:val="003960F8"/>
  </w:style>
  <w:style w:type="paragraph" w:customStyle="1" w:styleId="C5EB160572A24F028A5F81F8EA5A15E5">
    <w:name w:val="C5EB160572A24F028A5F81F8EA5A15E5"/>
    <w:rsid w:val="003960F8"/>
  </w:style>
  <w:style w:type="paragraph" w:customStyle="1" w:styleId="9A5C95C1DF8C45A2BF94D8AA71BCA3CE">
    <w:name w:val="9A5C95C1DF8C45A2BF94D8AA71BCA3CE"/>
    <w:rsid w:val="003960F8"/>
  </w:style>
  <w:style w:type="paragraph" w:customStyle="1" w:styleId="0DB4B36DA3D0433E9B430AA11D6B864F">
    <w:name w:val="0DB4B36DA3D0433E9B430AA11D6B864F"/>
    <w:rsid w:val="003960F8"/>
  </w:style>
  <w:style w:type="paragraph" w:customStyle="1" w:styleId="9B0278B664714C5B89E1B69E5F331E0E">
    <w:name w:val="9B0278B664714C5B89E1B69E5F331E0E"/>
    <w:rsid w:val="003960F8"/>
  </w:style>
  <w:style w:type="paragraph" w:customStyle="1" w:styleId="DC8A6D0E59EA493EB0658F52437B970B">
    <w:name w:val="DC8A6D0E59EA493EB0658F52437B970B"/>
    <w:rsid w:val="003960F8"/>
  </w:style>
  <w:style w:type="paragraph" w:customStyle="1" w:styleId="35F935C96A774049A4C3CDDBFD9FC7FA">
    <w:name w:val="35F935C96A774049A4C3CDDBFD9FC7FA"/>
    <w:rsid w:val="003960F8"/>
  </w:style>
  <w:style w:type="paragraph" w:customStyle="1" w:styleId="56BE58AF9B4D4D338262180C48C522E2">
    <w:name w:val="56BE58AF9B4D4D338262180C48C522E2"/>
    <w:rsid w:val="003960F8"/>
  </w:style>
  <w:style w:type="paragraph" w:customStyle="1" w:styleId="A94DD03180764A2E85073449941CF7C3">
    <w:name w:val="A94DD03180764A2E85073449941CF7C3"/>
    <w:rsid w:val="003960F8"/>
  </w:style>
  <w:style w:type="paragraph" w:customStyle="1" w:styleId="9566448A9F024616AE0BE8348828A1BD">
    <w:name w:val="9566448A9F024616AE0BE8348828A1BD"/>
    <w:rsid w:val="006255EF"/>
    <w:rPr>
      <w:rFonts w:eastAsiaTheme="minorHAnsi"/>
    </w:rPr>
  </w:style>
  <w:style w:type="paragraph" w:customStyle="1" w:styleId="26B8B8C497634BFFA878DE25315CBAC6">
    <w:name w:val="26B8B8C497634BFFA878DE25315CBAC6"/>
    <w:rsid w:val="006255EF"/>
    <w:rPr>
      <w:rFonts w:eastAsiaTheme="minorHAnsi"/>
    </w:rPr>
  </w:style>
  <w:style w:type="paragraph" w:customStyle="1" w:styleId="C84F3C0C3350432C98E37901E368AF40">
    <w:name w:val="C84F3C0C3350432C98E37901E368AF40"/>
    <w:rsid w:val="00086E4E"/>
  </w:style>
  <w:style w:type="paragraph" w:customStyle="1" w:styleId="B997F339ADDD4F3F97E7CCBA6B9ECE23">
    <w:name w:val="B997F339ADDD4F3F97E7CCBA6B9ECE23"/>
    <w:rsid w:val="00142955"/>
    <w:rPr>
      <w:rFonts w:eastAsiaTheme="minorHAnsi"/>
    </w:rPr>
  </w:style>
  <w:style w:type="paragraph" w:customStyle="1" w:styleId="DA4CACE0ABCB4351A258ED724130517F">
    <w:name w:val="DA4CACE0ABCB4351A258ED724130517F"/>
    <w:rsid w:val="00142955"/>
    <w:rPr>
      <w:rFonts w:eastAsiaTheme="minorHAnsi"/>
    </w:rPr>
  </w:style>
  <w:style w:type="paragraph" w:customStyle="1" w:styleId="B997F339ADDD4F3F97E7CCBA6B9ECE231">
    <w:name w:val="B997F339ADDD4F3F97E7CCBA6B9ECE231"/>
    <w:rsid w:val="00142955"/>
    <w:rPr>
      <w:rFonts w:eastAsiaTheme="minorHAnsi"/>
    </w:rPr>
  </w:style>
  <w:style w:type="paragraph" w:customStyle="1" w:styleId="DA4CACE0ABCB4351A258ED724130517F1">
    <w:name w:val="DA4CACE0ABCB4351A258ED724130517F1"/>
    <w:rsid w:val="00142955"/>
    <w:rPr>
      <w:rFonts w:eastAsiaTheme="minorHAnsi"/>
    </w:rPr>
  </w:style>
  <w:style w:type="paragraph" w:customStyle="1" w:styleId="7896BB0EF5C747C89260E0695ACEBA7A">
    <w:name w:val="7896BB0EF5C747C89260E0695ACEBA7A"/>
    <w:rsid w:val="00E354B9"/>
    <w:rPr>
      <w:rFonts w:eastAsiaTheme="minorHAnsi"/>
    </w:rPr>
  </w:style>
  <w:style w:type="paragraph" w:customStyle="1" w:styleId="4F375EEC8D55459CA03E1BDBADDAB966">
    <w:name w:val="4F375EEC8D55459CA03E1BDBADDAB966"/>
    <w:rsid w:val="00E354B9"/>
    <w:rPr>
      <w:rFonts w:eastAsiaTheme="minorHAnsi"/>
    </w:rPr>
  </w:style>
  <w:style w:type="paragraph" w:customStyle="1" w:styleId="9038467F5202457C984E75A2D2451D37">
    <w:name w:val="9038467F5202457C984E75A2D2451D37"/>
    <w:rsid w:val="00EE6266"/>
    <w:rPr>
      <w:rFonts w:eastAsiaTheme="minorHAnsi"/>
    </w:rPr>
  </w:style>
  <w:style w:type="paragraph" w:customStyle="1" w:styleId="3431A64AA1DE41AA86728415A7849592">
    <w:name w:val="3431A64AA1DE41AA86728415A7849592"/>
    <w:rsid w:val="00EE6266"/>
    <w:rPr>
      <w:rFonts w:eastAsiaTheme="minorHAnsi"/>
    </w:rPr>
  </w:style>
  <w:style w:type="paragraph" w:customStyle="1" w:styleId="9038467F5202457C984E75A2D2451D371">
    <w:name w:val="9038467F5202457C984E75A2D2451D371"/>
    <w:rsid w:val="00EE6266"/>
    <w:rPr>
      <w:rFonts w:eastAsiaTheme="minorHAnsi"/>
    </w:rPr>
  </w:style>
  <w:style w:type="paragraph" w:customStyle="1" w:styleId="3431A64AA1DE41AA86728415A78495921">
    <w:name w:val="3431A64AA1DE41AA86728415A78495921"/>
    <w:rsid w:val="00EE6266"/>
    <w:rPr>
      <w:rFonts w:eastAsiaTheme="minorHAnsi"/>
    </w:rPr>
  </w:style>
  <w:style w:type="paragraph" w:customStyle="1" w:styleId="9038467F5202457C984E75A2D2451D372">
    <w:name w:val="9038467F5202457C984E75A2D2451D372"/>
    <w:rsid w:val="00EE6266"/>
    <w:rPr>
      <w:rFonts w:eastAsiaTheme="minorHAnsi"/>
    </w:rPr>
  </w:style>
  <w:style w:type="paragraph" w:customStyle="1" w:styleId="3431A64AA1DE41AA86728415A78495922">
    <w:name w:val="3431A64AA1DE41AA86728415A78495922"/>
    <w:rsid w:val="00EE6266"/>
    <w:rPr>
      <w:rFonts w:eastAsiaTheme="minorHAnsi"/>
    </w:rPr>
  </w:style>
  <w:style w:type="paragraph" w:customStyle="1" w:styleId="9038467F5202457C984E75A2D2451D373">
    <w:name w:val="9038467F5202457C984E75A2D2451D373"/>
    <w:rsid w:val="00EE6266"/>
    <w:rPr>
      <w:rFonts w:eastAsiaTheme="minorHAnsi"/>
    </w:rPr>
  </w:style>
  <w:style w:type="paragraph" w:customStyle="1" w:styleId="3431A64AA1DE41AA86728415A78495923">
    <w:name w:val="3431A64AA1DE41AA86728415A78495923"/>
    <w:rsid w:val="00EE6266"/>
    <w:rPr>
      <w:rFonts w:eastAsiaTheme="minorHAnsi"/>
    </w:rPr>
  </w:style>
  <w:style w:type="paragraph" w:customStyle="1" w:styleId="9038467F5202457C984E75A2D2451D374">
    <w:name w:val="9038467F5202457C984E75A2D2451D374"/>
    <w:rsid w:val="00BF7946"/>
    <w:rPr>
      <w:rFonts w:eastAsiaTheme="minorHAnsi"/>
    </w:rPr>
  </w:style>
  <w:style w:type="paragraph" w:customStyle="1" w:styleId="3431A64AA1DE41AA86728415A78495924">
    <w:name w:val="3431A64AA1DE41AA86728415A78495924"/>
    <w:rsid w:val="00BF794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266"/>
    <w:rPr>
      <w:color w:val="808080"/>
    </w:rPr>
  </w:style>
  <w:style w:type="paragraph" w:customStyle="1" w:styleId="2E2896D6F1CA4972B22152F77A313ACE">
    <w:name w:val="2E2896D6F1CA4972B22152F77A313ACE"/>
    <w:rsid w:val="00956552"/>
  </w:style>
  <w:style w:type="paragraph" w:customStyle="1" w:styleId="05473C2012F84BCFBF74434A173A31BA">
    <w:name w:val="05473C2012F84BCFBF74434A173A31BA"/>
    <w:rsid w:val="00956552"/>
  </w:style>
  <w:style w:type="paragraph" w:customStyle="1" w:styleId="33BAE1A431D84829933FE176A09B521A">
    <w:name w:val="33BAE1A431D84829933FE176A09B521A"/>
    <w:rsid w:val="00956552"/>
  </w:style>
  <w:style w:type="paragraph" w:customStyle="1" w:styleId="976C08B5D6D14248A8BFB1093D920B36">
    <w:name w:val="976C08B5D6D14248A8BFB1093D920B36"/>
    <w:rsid w:val="00956552"/>
  </w:style>
  <w:style w:type="paragraph" w:customStyle="1" w:styleId="936D71888F114476BF20910E621D8C51">
    <w:name w:val="936D71888F114476BF20910E621D8C51"/>
    <w:rsid w:val="00956552"/>
  </w:style>
  <w:style w:type="paragraph" w:customStyle="1" w:styleId="C24381E29C0446FAB71BC87B960D9813">
    <w:name w:val="C24381E29C0446FAB71BC87B960D9813"/>
    <w:rsid w:val="00956552"/>
  </w:style>
  <w:style w:type="paragraph" w:customStyle="1" w:styleId="3981000C6FCD48C2B2A67200B9CB9A6F">
    <w:name w:val="3981000C6FCD48C2B2A67200B9CB9A6F"/>
    <w:rsid w:val="00956552"/>
  </w:style>
  <w:style w:type="paragraph" w:customStyle="1" w:styleId="015618801E154A7295B8A6C2CFD863C7">
    <w:name w:val="015618801E154A7295B8A6C2CFD863C7"/>
    <w:rsid w:val="00956552"/>
  </w:style>
  <w:style w:type="paragraph" w:customStyle="1" w:styleId="46DDECE586F64E60A50B9217E0A36B51">
    <w:name w:val="46DDECE586F64E60A50B9217E0A36B51"/>
    <w:rsid w:val="00956552"/>
  </w:style>
  <w:style w:type="paragraph" w:customStyle="1" w:styleId="1193C523DBBB4B7E98A492F6AB6CFC0A">
    <w:name w:val="1193C523DBBB4B7E98A492F6AB6CFC0A"/>
    <w:rsid w:val="00956552"/>
  </w:style>
  <w:style w:type="paragraph" w:customStyle="1" w:styleId="157C983795364AFBA1FCB4A456FA5FE3">
    <w:name w:val="157C983795364AFBA1FCB4A456FA5FE3"/>
    <w:rsid w:val="00C86F8F"/>
  </w:style>
  <w:style w:type="paragraph" w:customStyle="1" w:styleId="1490B97BC8CB4453A42E05DF74950E61">
    <w:name w:val="1490B97BC8CB4453A42E05DF74950E61"/>
    <w:rsid w:val="003960F8"/>
  </w:style>
  <w:style w:type="paragraph" w:customStyle="1" w:styleId="FBA2DDF818F84D4090873F43D317C661">
    <w:name w:val="FBA2DDF818F84D4090873F43D317C661"/>
    <w:rsid w:val="003960F8"/>
  </w:style>
  <w:style w:type="paragraph" w:customStyle="1" w:styleId="6D54B796D1A24604A26D7832FF2EBBD7">
    <w:name w:val="6D54B796D1A24604A26D7832FF2EBBD7"/>
    <w:rsid w:val="003960F8"/>
  </w:style>
  <w:style w:type="paragraph" w:customStyle="1" w:styleId="3756556F4B26472BBB9E0EFFAFF0287C">
    <w:name w:val="3756556F4B26472BBB9E0EFFAFF0287C"/>
    <w:rsid w:val="003960F8"/>
  </w:style>
  <w:style w:type="paragraph" w:customStyle="1" w:styleId="B062B41EC54D48A19F249C664AF6639C">
    <w:name w:val="B062B41EC54D48A19F249C664AF6639C"/>
    <w:rsid w:val="003960F8"/>
  </w:style>
  <w:style w:type="paragraph" w:customStyle="1" w:styleId="35577E3E127142AD818AAF5204D0E4AC">
    <w:name w:val="35577E3E127142AD818AAF5204D0E4AC"/>
    <w:rsid w:val="003960F8"/>
  </w:style>
  <w:style w:type="paragraph" w:customStyle="1" w:styleId="D132E4FB59A441A9BB4DF14FBE1ABF3E">
    <w:name w:val="D132E4FB59A441A9BB4DF14FBE1ABF3E"/>
    <w:rsid w:val="003960F8"/>
  </w:style>
  <w:style w:type="paragraph" w:customStyle="1" w:styleId="3D18412814A14745A38CF3D00B21AE17">
    <w:name w:val="3D18412814A14745A38CF3D00B21AE17"/>
    <w:rsid w:val="003960F8"/>
  </w:style>
  <w:style w:type="paragraph" w:customStyle="1" w:styleId="00C94C9ED5864DC78F5B1CC289DE0103">
    <w:name w:val="00C94C9ED5864DC78F5B1CC289DE0103"/>
    <w:rsid w:val="003960F8"/>
  </w:style>
  <w:style w:type="paragraph" w:customStyle="1" w:styleId="26B3F93C1DA145CC9E5BF94941534F72">
    <w:name w:val="26B3F93C1DA145CC9E5BF94941534F72"/>
    <w:rsid w:val="003960F8"/>
  </w:style>
  <w:style w:type="paragraph" w:customStyle="1" w:styleId="C5EB160572A24F028A5F81F8EA5A15E5">
    <w:name w:val="C5EB160572A24F028A5F81F8EA5A15E5"/>
    <w:rsid w:val="003960F8"/>
  </w:style>
  <w:style w:type="paragraph" w:customStyle="1" w:styleId="9A5C95C1DF8C45A2BF94D8AA71BCA3CE">
    <w:name w:val="9A5C95C1DF8C45A2BF94D8AA71BCA3CE"/>
    <w:rsid w:val="003960F8"/>
  </w:style>
  <w:style w:type="paragraph" w:customStyle="1" w:styleId="0DB4B36DA3D0433E9B430AA11D6B864F">
    <w:name w:val="0DB4B36DA3D0433E9B430AA11D6B864F"/>
    <w:rsid w:val="003960F8"/>
  </w:style>
  <w:style w:type="paragraph" w:customStyle="1" w:styleId="9B0278B664714C5B89E1B69E5F331E0E">
    <w:name w:val="9B0278B664714C5B89E1B69E5F331E0E"/>
    <w:rsid w:val="003960F8"/>
  </w:style>
  <w:style w:type="paragraph" w:customStyle="1" w:styleId="DC8A6D0E59EA493EB0658F52437B970B">
    <w:name w:val="DC8A6D0E59EA493EB0658F52437B970B"/>
    <w:rsid w:val="003960F8"/>
  </w:style>
  <w:style w:type="paragraph" w:customStyle="1" w:styleId="35F935C96A774049A4C3CDDBFD9FC7FA">
    <w:name w:val="35F935C96A774049A4C3CDDBFD9FC7FA"/>
    <w:rsid w:val="003960F8"/>
  </w:style>
  <w:style w:type="paragraph" w:customStyle="1" w:styleId="56BE58AF9B4D4D338262180C48C522E2">
    <w:name w:val="56BE58AF9B4D4D338262180C48C522E2"/>
    <w:rsid w:val="003960F8"/>
  </w:style>
  <w:style w:type="paragraph" w:customStyle="1" w:styleId="A94DD03180764A2E85073449941CF7C3">
    <w:name w:val="A94DD03180764A2E85073449941CF7C3"/>
    <w:rsid w:val="003960F8"/>
  </w:style>
  <w:style w:type="paragraph" w:customStyle="1" w:styleId="9566448A9F024616AE0BE8348828A1BD">
    <w:name w:val="9566448A9F024616AE0BE8348828A1BD"/>
    <w:rsid w:val="006255EF"/>
    <w:rPr>
      <w:rFonts w:eastAsiaTheme="minorHAnsi"/>
    </w:rPr>
  </w:style>
  <w:style w:type="paragraph" w:customStyle="1" w:styleId="26B8B8C497634BFFA878DE25315CBAC6">
    <w:name w:val="26B8B8C497634BFFA878DE25315CBAC6"/>
    <w:rsid w:val="006255EF"/>
    <w:rPr>
      <w:rFonts w:eastAsiaTheme="minorHAnsi"/>
    </w:rPr>
  </w:style>
  <w:style w:type="paragraph" w:customStyle="1" w:styleId="C84F3C0C3350432C98E37901E368AF40">
    <w:name w:val="C84F3C0C3350432C98E37901E368AF40"/>
    <w:rsid w:val="00086E4E"/>
  </w:style>
  <w:style w:type="paragraph" w:customStyle="1" w:styleId="B997F339ADDD4F3F97E7CCBA6B9ECE23">
    <w:name w:val="B997F339ADDD4F3F97E7CCBA6B9ECE23"/>
    <w:rsid w:val="00142955"/>
    <w:rPr>
      <w:rFonts w:eastAsiaTheme="minorHAnsi"/>
    </w:rPr>
  </w:style>
  <w:style w:type="paragraph" w:customStyle="1" w:styleId="DA4CACE0ABCB4351A258ED724130517F">
    <w:name w:val="DA4CACE0ABCB4351A258ED724130517F"/>
    <w:rsid w:val="00142955"/>
    <w:rPr>
      <w:rFonts w:eastAsiaTheme="minorHAnsi"/>
    </w:rPr>
  </w:style>
  <w:style w:type="paragraph" w:customStyle="1" w:styleId="B997F339ADDD4F3F97E7CCBA6B9ECE231">
    <w:name w:val="B997F339ADDD4F3F97E7CCBA6B9ECE231"/>
    <w:rsid w:val="00142955"/>
    <w:rPr>
      <w:rFonts w:eastAsiaTheme="minorHAnsi"/>
    </w:rPr>
  </w:style>
  <w:style w:type="paragraph" w:customStyle="1" w:styleId="DA4CACE0ABCB4351A258ED724130517F1">
    <w:name w:val="DA4CACE0ABCB4351A258ED724130517F1"/>
    <w:rsid w:val="00142955"/>
    <w:rPr>
      <w:rFonts w:eastAsiaTheme="minorHAnsi"/>
    </w:rPr>
  </w:style>
  <w:style w:type="paragraph" w:customStyle="1" w:styleId="7896BB0EF5C747C89260E0695ACEBA7A">
    <w:name w:val="7896BB0EF5C747C89260E0695ACEBA7A"/>
    <w:rsid w:val="00E354B9"/>
    <w:rPr>
      <w:rFonts w:eastAsiaTheme="minorHAnsi"/>
    </w:rPr>
  </w:style>
  <w:style w:type="paragraph" w:customStyle="1" w:styleId="4F375EEC8D55459CA03E1BDBADDAB966">
    <w:name w:val="4F375EEC8D55459CA03E1BDBADDAB966"/>
    <w:rsid w:val="00E354B9"/>
    <w:rPr>
      <w:rFonts w:eastAsiaTheme="minorHAnsi"/>
    </w:rPr>
  </w:style>
  <w:style w:type="paragraph" w:customStyle="1" w:styleId="9038467F5202457C984E75A2D2451D37">
    <w:name w:val="9038467F5202457C984E75A2D2451D37"/>
    <w:rsid w:val="00EE6266"/>
    <w:rPr>
      <w:rFonts w:eastAsiaTheme="minorHAnsi"/>
    </w:rPr>
  </w:style>
  <w:style w:type="paragraph" w:customStyle="1" w:styleId="3431A64AA1DE41AA86728415A7849592">
    <w:name w:val="3431A64AA1DE41AA86728415A7849592"/>
    <w:rsid w:val="00EE6266"/>
    <w:rPr>
      <w:rFonts w:eastAsiaTheme="minorHAnsi"/>
    </w:rPr>
  </w:style>
  <w:style w:type="paragraph" w:customStyle="1" w:styleId="9038467F5202457C984E75A2D2451D371">
    <w:name w:val="9038467F5202457C984E75A2D2451D371"/>
    <w:rsid w:val="00EE6266"/>
    <w:rPr>
      <w:rFonts w:eastAsiaTheme="minorHAnsi"/>
    </w:rPr>
  </w:style>
  <w:style w:type="paragraph" w:customStyle="1" w:styleId="3431A64AA1DE41AA86728415A78495921">
    <w:name w:val="3431A64AA1DE41AA86728415A78495921"/>
    <w:rsid w:val="00EE6266"/>
    <w:rPr>
      <w:rFonts w:eastAsiaTheme="minorHAnsi"/>
    </w:rPr>
  </w:style>
  <w:style w:type="paragraph" w:customStyle="1" w:styleId="9038467F5202457C984E75A2D2451D372">
    <w:name w:val="9038467F5202457C984E75A2D2451D372"/>
    <w:rsid w:val="00EE6266"/>
    <w:rPr>
      <w:rFonts w:eastAsiaTheme="minorHAnsi"/>
    </w:rPr>
  </w:style>
  <w:style w:type="paragraph" w:customStyle="1" w:styleId="3431A64AA1DE41AA86728415A78495922">
    <w:name w:val="3431A64AA1DE41AA86728415A78495922"/>
    <w:rsid w:val="00EE6266"/>
    <w:rPr>
      <w:rFonts w:eastAsiaTheme="minorHAnsi"/>
    </w:rPr>
  </w:style>
  <w:style w:type="paragraph" w:customStyle="1" w:styleId="9038467F5202457C984E75A2D2451D373">
    <w:name w:val="9038467F5202457C984E75A2D2451D373"/>
    <w:rsid w:val="00EE6266"/>
    <w:rPr>
      <w:rFonts w:eastAsiaTheme="minorHAnsi"/>
    </w:rPr>
  </w:style>
  <w:style w:type="paragraph" w:customStyle="1" w:styleId="3431A64AA1DE41AA86728415A78495923">
    <w:name w:val="3431A64AA1DE41AA86728415A78495923"/>
    <w:rsid w:val="00EE6266"/>
    <w:rPr>
      <w:rFonts w:eastAsiaTheme="minorHAnsi"/>
    </w:rPr>
  </w:style>
  <w:style w:type="paragraph" w:customStyle="1" w:styleId="9038467F5202457C984E75A2D2451D374">
    <w:name w:val="9038467F5202457C984E75A2D2451D374"/>
    <w:rsid w:val="00BF7946"/>
    <w:rPr>
      <w:rFonts w:eastAsiaTheme="minorHAnsi"/>
    </w:rPr>
  </w:style>
  <w:style w:type="paragraph" w:customStyle="1" w:styleId="3431A64AA1DE41AA86728415A78495924">
    <w:name w:val="3431A64AA1DE41AA86728415A78495924"/>
    <w:rsid w:val="00BF794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E3EAF-DFE7-4ADF-B288-74685671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ThItArEe</dc:creator>
  <cp:lastModifiedBy>ACER</cp:lastModifiedBy>
  <cp:revision>204</cp:revision>
  <dcterms:created xsi:type="dcterms:W3CDTF">2017-10-04T11:44:00Z</dcterms:created>
  <dcterms:modified xsi:type="dcterms:W3CDTF">2022-10-10T02:11:00Z</dcterms:modified>
</cp:coreProperties>
</file>